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52" w:rsidRPr="006F5EE4" w:rsidRDefault="00E14A52" w:rsidP="00E14A52">
      <w:pPr>
        <w:jc w:val="center"/>
        <w:rPr>
          <w:rFonts w:ascii="Times New Roman" w:hAnsi="Times New Roman"/>
          <w:szCs w:val="24"/>
        </w:rPr>
      </w:pPr>
      <w:r w:rsidRPr="006F5EE4">
        <w:rPr>
          <w:rFonts w:ascii="Times New Roman" w:hAnsi="Times New Roman"/>
          <w:szCs w:val="24"/>
        </w:rPr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</w:p>
    <w:p w:rsidR="00E14A52" w:rsidRPr="00614A53" w:rsidRDefault="00C0446B" w:rsidP="00C0446B">
      <w:pPr>
        <w:jc w:val="center"/>
        <w:rPr>
          <w:rFonts w:ascii="Times New Roman" w:hAnsi="Times New Roman"/>
          <w:b/>
          <w:szCs w:val="24"/>
        </w:rPr>
      </w:pPr>
      <w:r w:rsidRPr="00614A53">
        <w:rPr>
          <w:rFonts w:ascii="Times New Roman" w:hAnsi="Times New Roman"/>
          <w:b/>
          <w:szCs w:val="24"/>
        </w:rPr>
        <w:t>МАОУ «Борковская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412"/>
        <w:gridCol w:w="1728"/>
        <w:gridCol w:w="1913"/>
      </w:tblGrid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Наименование индикатора</w:t>
            </w:r>
            <w:r w:rsidRPr="006F5EE4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6F5EE4"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808" w:type="dxa"/>
          </w:tcPr>
          <w:p w:rsidR="00E14A52" w:rsidRPr="006F5EE4" w:rsidRDefault="00E14A52" w:rsidP="00E14A52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Плановое значение на конец отчетного года</w:t>
            </w:r>
          </w:p>
        </w:tc>
        <w:tc>
          <w:tcPr>
            <w:tcW w:w="1978" w:type="dxa"/>
          </w:tcPr>
          <w:p w:rsidR="00E14A52" w:rsidRPr="006F5EE4" w:rsidRDefault="00E14A52" w:rsidP="006F5EE4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Достигнутое значение </w:t>
            </w:r>
            <w:r w:rsidR="006F5EE4">
              <w:rPr>
                <w:rFonts w:ascii="Times New Roman" w:hAnsi="Times New Roman"/>
                <w:szCs w:val="24"/>
              </w:rPr>
              <w:t>по состоянию на 31.03.2021</w:t>
            </w:r>
            <w:r w:rsidRPr="006F5EE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pStyle w:val="TableParagraph"/>
              <w:spacing w:before="1"/>
              <w:ind w:left="37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197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pStyle w:val="TableParagraph"/>
              <w:spacing w:before="93"/>
              <w:ind w:left="37" w:right="200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97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197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E14A52" w:rsidRPr="006F5EE4" w:rsidRDefault="00997391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78" w:type="dxa"/>
          </w:tcPr>
          <w:p w:rsidR="00E14A52" w:rsidRPr="006F5EE4" w:rsidRDefault="00997391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7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E14A52" w:rsidRPr="006F5EE4" w:rsidRDefault="003363D0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978" w:type="dxa"/>
          </w:tcPr>
          <w:p w:rsidR="00E14A52" w:rsidRPr="006F5EE4" w:rsidRDefault="003363D0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 w:rsidRPr="006F5EE4">
              <w:rPr>
                <w:rStyle w:val="a6"/>
                <w:rFonts w:ascii="Times New Roman" w:hAnsi="Times New Roman"/>
                <w:szCs w:val="24"/>
              </w:rPr>
              <w:footnoteReference w:id="1"/>
            </w:r>
            <w:r w:rsidRPr="006F5EE4">
              <w:rPr>
                <w:rFonts w:ascii="Times New Roman" w:hAnsi="Times New Roman"/>
                <w:szCs w:val="24"/>
              </w:rPr>
              <w:t xml:space="preserve"> на обновленной материально-технической базе </w:t>
            </w:r>
          </w:p>
        </w:tc>
        <w:tc>
          <w:tcPr>
            <w:tcW w:w="180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78" w:type="dxa"/>
          </w:tcPr>
          <w:p w:rsidR="00E14A52" w:rsidRPr="006F5EE4" w:rsidRDefault="00AB355F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E14A52" w:rsidRPr="006F5EE4" w:rsidRDefault="00C61BC6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78" w:type="dxa"/>
          </w:tcPr>
          <w:p w:rsidR="00E14A52" w:rsidRPr="006F5EE4" w:rsidRDefault="00C61BC6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4A52" w:rsidRPr="006F5EE4" w:rsidTr="00396D55">
        <w:tc>
          <w:tcPr>
            <w:tcW w:w="530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879" w:type="dxa"/>
          </w:tcPr>
          <w:p w:rsidR="00E14A52" w:rsidRPr="006F5EE4" w:rsidRDefault="00E14A52" w:rsidP="00396D55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E14A52" w:rsidRPr="006F5EE4" w:rsidRDefault="00C0446B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978" w:type="dxa"/>
          </w:tcPr>
          <w:p w:rsidR="00E14A52" w:rsidRPr="006F5EE4" w:rsidRDefault="00C0446B" w:rsidP="00396D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346AE8" w:rsidRDefault="00346AE8"/>
    <w:p w:rsidR="00346AE8" w:rsidRDefault="00346AE8">
      <w:pPr>
        <w:spacing w:after="160" w:line="259" w:lineRule="auto"/>
      </w:pPr>
      <w:r>
        <w:br w:type="page"/>
      </w:r>
    </w:p>
    <w:p w:rsidR="00346AE8" w:rsidRDefault="00346AE8" w:rsidP="00346AE8">
      <w:pPr>
        <w:jc w:val="center"/>
      </w:pPr>
      <w:r w:rsidRPr="006F5EE4">
        <w:lastRenderedPageBreak/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</w:p>
    <w:p w:rsidR="00346AE8" w:rsidRPr="00D410D6" w:rsidRDefault="00346AE8" w:rsidP="00346AE8">
      <w:pPr>
        <w:jc w:val="center"/>
        <w:rPr>
          <w:b/>
        </w:rPr>
      </w:pPr>
      <w:r w:rsidRPr="00D410D6">
        <w:rPr>
          <w:b/>
        </w:rPr>
        <w:t>МАОУ «</w:t>
      </w:r>
      <w:proofErr w:type="spellStart"/>
      <w:r w:rsidRPr="00D410D6">
        <w:rPr>
          <w:b/>
        </w:rPr>
        <w:t>Ермолинская</w:t>
      </w:r>
      <w:proofErr w:type="spellEnd"/>
      <w:r w:rsidRPr="00D410D6">
        <w:rPr>
          <w:b/>
        </w:rPr>
        <w:t xml:space="preserve"> ООШ»</w:t>
      </w:r>
    </w:p>
    <w:p w:rsidR="00346AE8" w:rsidRPr="006F5EE4" w:rsidRDefault="00346AE8" w:rsidP="00346AE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412"/>
        <w:gridCol w:w="1728"/>
        <w:gridCol w:w="1913"/>
      </w:tblGrid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center"/>
            </w:pPr>
            <w:r w:rsidRPr="006F5EE4">
              <w:t>№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center"/>
            </w:pPr>
            <w:r w:rsidRPr="006F5EE4">
              <w:t>Наименование индикатора</w:t>
            </w:r>
            <w:r w:rsidRPr="006F5EE4">
              <w:rPr>
                <w:lang w:val="en-US"/>
              </w:rPr>
              <w:t>/</w:t>
            </w:r>
            <w:r w:rsidRPr="006F5EE4">
              <w:t>показателя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center"/>
            </w:pPr>
            <w:r w:rsidRPr="006F5EE4">
              <w:t>Плановое значение на конец отчетного года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center"/>
            </w:pPr>
            <w:r w:rsidRPr="006F5EE4">
              <w:t xml:space="preserve">Достигнутое значение </w:t>
            </w:r>
            <w:r>
              <w:t>по состоянию на 31.03.2021</w:t>
            </w:r>
            <w:r w:rsidRPr="006F5EE4">
              <w:t xml:space="preserve"> 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1.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pStyle w:val="TableParagraph"/>
              <w:spacing w:before="1"/>
              <w:ind w:left="37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71647D" w:rsidRDefault="00346AE8" w:rsidP="007B1422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100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2.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pStyle w:val="TableParagraph"/>
              <w:spacing w:before="93"/>
              <w:ind w:left="37" w:right="200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346AE8" w:rsidRPr="0071647D" w:rsidRDefault="00346AE8" w:rsidP="007B14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978" w:type="dxa"/>
          </w:tcPr>
          <w:p w:rsidR="00346AE8" w:rsidRPr="0071647D" w:rsidRDefault="00346AE8" w:rsidP="007B14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3.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42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42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4.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24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24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5.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109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100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6.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17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17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7.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>Численность человек, ежемесячно вовлеченных в программу социально-культурных компетенций</w:t>
            </w:r>
            <w:r w:rsidRPr="006F5EE4">
              <w:rPr>
                <w:rStyle w:val="a6"/>
              </w:rPr>
              <w:footnoteReference w:id="2"/>
            </w:r>
            <w:r w:rsidRPr="006F5EE4">
              <w:t xml:space="preserve"> на обновленной материально-технической базе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109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100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8.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12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6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</w:pPr>
            <w:r w:rsidRPr="006F5EE4">
              <w:t>9.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</w:pPr>
            <w:r w:rsidRPr="006F5EE4"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</w:pPr>
            <w:r>
              <w:t>1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</w:pPr>
            <w:r>
              <w:t>1</w:t>
            </w:r>
          </w:p>
        </w:tc>
      </w:tr>
    </w:tbl>
    <w:p w:rsidR="00346AE8" w:rsidRDefault="00346AE8" w:rsidP="00346AE8"/>
    <w:p w:rsidR="00346AE8" w:rsidRDefault="00346AE8"/>
    <w:p w:rsidR="00346AE8" w:rsidRDefault="00346AE8">
      <w:pPr>
        <w:spacing w:after="160" w:line="259" w:lineRule="auto"/>
      </w:pPr>
      <w:r>
        <w:br w:type="page"/>
      </w:r>
    </w:p>
    <w:p w:rsidR="00346AE8" w:rsidRDefault="00346AE8" w:rsidP="00346AE8">
      <w:pPr>
        <w:jc w:val="center"/>
        <w:rPr>
          <w:rFonts w:ascii="Times New Roman" w:hAnsi="Times New Roman"/>
          <w:szCs w:val="24"/>
        </w:rPr>
      </w:pPr>
      <w:r w:rsidRPr="006F5EE4">
        <w:rPr>
          <w:rFonts w:ascii="Times New Roman" w:hAnsi="Times New Roman"/>
          <w:szCs w:val="24"/>
        </w:rPr>
        <w:lastRenderedPageBreak/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</w:p>
    <w:p w:rsidR="00346AE8" w:rsidRPr="002B7146" w:rsidRDefault="00346AE8" w:rsidP="00346AE8">
      <w:pPr>
        <w:jc w:val="center"/>
        <w:rPr>
          <w:rFonts w:ascii="Times New Roman" w:hAnsi="Times New Roman"/>
          <w:b/>
          <w:szCs w:val="24"/>
        </w:rPr>
      </w:pPr>
      <w:r w:rsidRPr="002B7146">
        <w:rPr>
          <w:rFonts w:ascii="Times New Roman" w:hAnsi="Times New Roman"/>
          <w:b/>
          <w:szCs w:val="24"/>
        </w:rPr>
        <w:t>МАОУ «Панковская СОШ»</w:t>
      </w:r>
    </w:p>
    <w:p w:rsidR="00346AE8" w:rsidRPr="006F5EE4" w:rsidRDefault="00346AE8" w:rsidP="00346AE8">
      <w:pPr>
        <w:jc w:val="righ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412"/>
        <w:gridCol w:w="1728"/>
        <w:gridCol w:w="1913"/>
      </w:tblGrid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Наименование индикатора</w:t>
            </w:r>
            <w:r w:rsidRPr="00A8525B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A8525B"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Плановое значение на конец отчетного года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Достигнутое значение по состоянию на 31.03.2021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pStyle w:val="TableParagraph"/>
              <w:spacing w:before="1"/>
              <w:ind w:left="37"/>
              <w:jc w:val="both"/>
              <w:rPr>
                <w:sz w:val="24"/>
                <w:szCs w:val="24"/>
              </w:rPr>
            </w:pPr>
            <w:r w:rsidRPr="00A8525B">
              <w:rPr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275E04" w:rsidRDefault="00346AE8" w:rsidP="007B142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8525B">
              <w:rPr>
                <w:rFonts w:ascii="Times New Roman" w:hAnsi="Times New Roman"/>
                <w:szCs w:val="24"/>
              </w:rPr>
              <w:t>269</w:t>
            </w:r>
            <w:r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269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pStyle w:val="TableParagraph"/>
              <w:spacing w:before="93"/>
              <w:ind w:left="37" w:right="200"/>
              <w:jc w:val="both"/>
              <w:rPr>
                <w:sz w:val="24"/>
                <w:szCs w:val="24"/>
              </w:rPr>
            </w:pPr>
            <w:r w:rsidRPr="00A8525B"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346AE8" w:rsidRPr="00275E04" w:rsidRDefault="00346AE8" w:rsidP="007B142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8525B">
              <w:rPr>
                <w:rFonts w:ascii="Times New Roman" w:hAnsi="Times New Roman"/>
                <w:szCs w:val="24"/>
              </w:rPr>
              <w:t>229</w:t>
            </w:r>
            <w:r>
              <w:rPr>
                <w:rFonts w:ascii="Times New Roman" w:hAnsi="Times New Roman"/>
                <w:szCs w:val="24"/>
                <w:lang w:val="en-US"/>
              </w:rPr>
              <w:t>**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229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250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 w:rsidRPr="00A8525B">
              <w:rPr>
                <w:rStyle w:val="a6"/>
                <w:rFonts w:ascii="Times New Roman" w:hAnsi="Times New Roman"/>
                <w:szCs w:val="24"/>
              </w:rPr>
              <w:footnoteReference w:id="3"/>
            </w:r>
            <w:r w:rsidRPr="00A8525B">
              <w:rPr>
                <w:rFonts w:ascii="Times New Roman" w:hAnsi="Times New Roman"/>
                <w:szCs w:val="24"/>
              </w:rPr>
              <w:t xml:space="preserve"> на обновленной материально-технической базе 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879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978" w:type="dxa"/>
          </w:tcPr>
          <w:p w:rsidR="00346AE8" w:rsidRPr="00A8525B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8525B">
              <w:rPr>
                <w:rFonts w:ascii="Times New Roman" w:hAnsi="Times New Roman"/>
                <w:szCs w:val="24"/>
              </w:rPr>
              <w:t>100 %</w:t>
            </w:r>
          </w:p>
        </w:tc>
      </w:tr>
    </w:tbl>
    <w:p w:rsidR="00346AE8" w:rsidRPr="00275E04" w:rsidRDefault="00346AE8" w:rsidP="00346AE8">
      <w:pPr>
        <w:rPr>
          <w:rFonts w:ascii="Calibri" w:hAnsi="Calibri"/>
        </w:rPr>
      </w:pPr>
      <w:r w:rsidRPr="00275E04">
        <w:t xml:space="preserve">*- </w:t>
      </w:r>
      <w:r>
        <w:rPr>
          <w:rFonts w:ascii="Calibri" w:hAnsi="Calibri"/>
        </w:rPr>
        <w:t>в 9-ых классах в учебном плане нет предмета «Технология»</w:t>
      </w:r>
    </w:p>
    <w:p w:rsidR="00346AE8" w:rsidRPr="00275E04" w:rsidRDefault="00346AE8" w:rsidP="00346AE8">
      <w:pPr>
        <w:rPr>
          <w:rFonts w:ascii="Calibri" w:hAnsi="Calibri"/>
        </w:rPr>
      </w:pPr>
      <w:r w:rsidRPr="00275E04">
        <w:t>**</w:t>
      </w:r>
      <w:r>
        <w:rPr>
          <w:rFonts w:ascii="Calibri" w:hAnsi="Calibri"/>
        </w:rPr>
        <w:t xml:space="preserve"> - в 5-6 классах в учебном плане нет предмета «ОБЖ» и «Информатика»</w:t>
      </w:r>
    </w:p>
    <w:p w:rsidR="00346AE8" w:rsidRDefault="00346AE8"/>
    <w:p w:rsidR="00346AE8" w:rsidRDefault="00346AE8">
      <w:pPr>
        <w:spacing w:after="160" w:line="259" w:lineRule="auto"/>
      </w:pPr>
      <w:r>
        <w:br w:type="page"/>
      </w:r>
    </w:p>
    <w:p w:rsidR="00346AE8" w:rsidRPr="00A474E9" w:rsidRDefault="00346AE8" w:rsidP="00346AE8">
      <w:pPr>
        <w:jc w:val="center"/>
        <w:rPr>
          <w:rFonts w:ascii="Times New Roman" w:hAnsi="Times New Roman"/>
          <w:szCs w:val="24"/>
        </w:rPr>
      </w:pPr>
      <w:r w:rsidRPr="00A474E9">
        <w:rPr>
          <w:rFonts w:ascii="Times New Roman" w:hAnsi="Times New Roman"/>
          <w:szCs w:val="24"/>
        </w:rPr>
        <w:lastRenderedPageBreak/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</w:p>
    <w:p w:rsidR="00346AE8" w:rsidRDefault="00346AE8" w:rsidP="00346AE8">
      <w:pPr>
        <w:jc w:val="center"/>
        <w:rPr>
          <w:rFonts w:ascii="Times New Roman" w:hAnsi="Times New Roman"/>
          <w:szCs w:val="24"/>
        </w:rPr>
      </w:pPr>
      <w:r w:rsidRPr="00A474E9">
        <w:rPr>
          <w:rFonts w:ascii="Times New Roman" w:hAnsi="Times New Roman"/>
          <w:szCs w:val="24"/>
        </w:rPr>
        <w:t>за 1 квартал 2021 года</w:t>
      </w:r>
    </w:p>
    <w:p w:rsidR="00346AE8" w:rsidRDefault="00346AE8" w:rsidP="00346AE8">
      <w:pPr>
        <w:jc w:val="center"/>
        <w:rPr>
          <w:rFonts w:ascii="Times New Roman" w:hAnsi="Times New Roman"/>
          <w:szCs w:val="24"/>
        </w:rPr>
      </w:pPr>
    </w:p>
    <w:p w:rsidR="00346AE8" w:rsidRPr="00332EFD" w:rsidRDefault="00346AE8" w:rsidP="00346AE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МАОУ «Подберезская СОШ»</w:t>
      </w:r>
    </w:p>
    <w:p w:rsidR="00346AE8" w:rsidRPr="00A474E9" w:rsidRDefault="00346AE8" w:rsidP="00346AE8">
      <w:pPr>
        <w:jc w:val="right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357"/>
        <w:gridCol w:w="1792"/>
        <w:gridCol w:w="1905"/>
      </w:tblGrid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Наименование индикатора</w:t>
            </w:r>
            <w:r w:rsidRPr="00A474E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A474E9"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Плановое значение на конец отчетного года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Достигнутое значение по состоянию на 31.03.2021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pStyle w:val="TableParagraph"/>
              <w:spacing w:before="1"/>
              <w:ind w:left="37"/>
              <w:jc w:val="both"/>
              <w:rPr>
                <w:sz w:val="24"/>
                <w:szCs w:val="24"/>
              </w:rPr>
            </w:pPr>
            <w:r w:rsidRPr="00A474E9">
              <w:rPr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280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268 человек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pStyle w:val="TableParagraph"/>
              <w:spacing w:before="93"/>
              <w:ind w:left="37" w:right="200"/>
              <w:jc w:val="both"/>
              <w:rPr>
                <w:sz w:val="24"/>
                <w:szCs w:val="24"/>
              </w:rPr>
            </w:pPr>
            <w:r w:rsidRPr="00A474E9"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ОБЖ-110 чел.</w:t>
            </w:r>
          </w:p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Информатика-140 чел.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165 человек</w:t>
            </w:r>
          </w:p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165 человек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110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102 человека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20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63 человека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100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120 человек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человек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 w:rsidRPr="00A474E9">
              <w:rPr>
                <w:rStyle w:val="a6"/>
                <w:rFonts w:ascii="Times New Roman" w:hAnsi="Times New Roman"/>
                <w:szCs w:val="24"/>
              </w:rPr>
              <w:footnoteReference w:id="4"/>
            </w:r>
            <w:r w:rsidRPr="00A474E9">
              <w:rPr>
                <w:rFonts w:ascii="Times New Roman" w:hAnsi="Times New Roman"/>
                <w:szCs w:val="24"/>
              </w:rPr>
              <w:t xml:space="preserve"> на обновленной материально-технической базе 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A474E9">
              <w:rPr>
                <w:rFonts w:ascii="Times New Roman" w:hAnsi="Times New Roman"/>
                <w:szCs w:val="24"/>
              </w:rPr>
              <w:t>0 человек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50 человек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46AE8" w:rsidRPr="00A474E9" w:rsidTr="007B1422">
        <w:tc>
          <w:tcPr>
            <w:tcW w:w="530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879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A474E9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1978" w:type="dxa"/>
          </w:tcPr>
          <w:p w:rsidR="00346AE8" w:rsidRPr="00A474E9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A474E9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346AE8" w:rsidRPr="00A474E9" w:rsidRDefault="00346AE8" w:rsidP="00346AE8">
      <w:pPr>
        <w:rPr>
          <w:rFonts w:ascii="Times New Roman" w:hAnsi="Times New Roman"/>
          <w:sz w:val="22"/>
          <w:szCs w:val="22"/>
        </w:rPr>
      </w:pPr>
    </w:p>
    <w:p w:rsidR="00346AE8" w:rsidRDefault="00346AE8"/>
    <w:p w:rsidR="00346AE8" w:rsidRDefault="00346AE8">
      <w:pPr>
        <w:spacing w:after="160" w:line="259" w:lineRule="auto"/>
      </w:pPr>
      <w:r>
        <w:br w:type="page"/>
      </w:r>
    </w:p>
    <w:p w:rsidR="00346AE8" w:rsidRDefault="00346AE8" w:rsidP="00346AE8">
      <w:pPr>
        <w:jc w:val="center"/>
        <w:rPr>
          <w:rFonts w:ascii="Times New Roman" w:hAnsi="Times New Roman"/>
          <w:szCs w:val="24"/>
        </w:rPr>
      </w:pPr>
      <w:r w:rsidRPr="006F5EE4">
        <w:rPr>
          <w:rFonts w:ascii="Times New Roman" w:hAnsi="Times New Roman"/>
          <w:szCs w:val="24"/>
        </w:rPr>
        <w:lastRenderedPageBreak/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  <w:r>
        <w:rPr>
          <w:rFonts w:ascii="Times New Roman" w:hAnsi="Times New Roman"/>
          <w:szCs w:val="24"/>
        </w:rPr>
        <w:t xml:space="preserve"> </w:t>
      </w:r>
    </w:p>
    <w:p w:rsidR="00346AE8" w:rsidRPr="00F56C3D" w:rsidRDefault="00346AE8" w:rsidP="00346AE8">
      <w:pPr>
        <w:jc w:val="center"/>
        <w:rPr>
          <w:rFonts w:ascii="Times New Roman" w:hAnsi="Times New Roman"/>
          <w:b/>
          <w:szCs w:val="24"/>
        </w:rPr>
      </w:pPr>
      <w:r w:rsidRPr="00F56C3D">
        <w:rPr>
          <w:rFonts w:ascii="Times New Roman" w:hAnsi="Times New Roman"/>
          <w:b/>
          <w:szCs w:val="24"/>
        </w:rPr>
        <w:t>МАОУ Пролетарской СОШ</w:t>
      </w:r>
    </w:p>
    <w:p w:rsidR="00346AE8" w:rsidRPr="006F5EE4" w:rsidRDefault="00346AE8" w:rsidP="00346AE8">
      <w:pPr>
        <w:jc w:val="right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367"/>
        <w:gridCol w:w="1780"/>
        <w:gridCol w:w="1907"/>
      </w:tblGrid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Наименование индикатора</w:t>
            </w:r>
            <w:r w:rsidRPr="006F5EE4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6F5EE4"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Плановое значение на конец отчетного года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center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Достигнутое значение </w:t>
            </w:r>
            <w:r>
              <w:rPr>
                <w:rFonts w:ascii="Times New Roman" w:hAnsi="Times New Roman"/>
                <w:szCs w:val="24"/>
              </w:rPr>
              <w:t>по состоянию на 31.03.2021</w:t>
            </w:r>
            <w:r w:rsidRPr="006F5EE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pStyle w:val="TableParagraph"/>
              <w:spacing w:before="1"/>
              <w:ind w:left="37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pStyle w:val="TableParagraph"/>
              <w:spacing w:before="93"/>
              <w:ind w:left="37" w:right="200"/>
              <w:jc w:val="both"/>
              <w:rPr>
                <w:sz w:val="24"/>
                <w:szCs w:val="24"/>
              </w:rPr>
            </w:pPr>
            <w:r w:rsidRPr="006F5EE4"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346AE8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 128</w:t>
            </w:r>
          </w:p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 185</w:t>
            </w:r>
          </w:p>
        </w:tc>
        <w:tc>
          <w:tcPr>
            <w:tcW w:w="1978" w:type="dxa"/>
          </w:tcPr>
          <w:p w:rsidR="00346AE8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978" w:type="dxa"/>
          </w:tcPr>
          <w:p w:rsidR="00346AE8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01.09.2021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 w:rsidRPr="006F5EE4">
              <w:rPr>
                <w:rStyle w:val="a6"/>
                <w:rFonts w:ascii="Times New Roman" w:hAnsi="Times New Roman"/>
                <w:szCs w:val="24"/>
              </w:rPr>
              <w:footnoteReference w:id="5"/>
            </w:r>
            <w:r w:rsidRPr="006F5EE4">
              <w:rPr>
                <w:rFonts w:ascii="Times New Roman" w:hAnsi="Times New Roman"/>
                <w:szCs w:val="24"/>
              </w:rPr>
              <w:t xml:space="preserve"> на обновленной материально-технической базе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46AE8" w:rsidRPr="006F5EE4" w:rsidTr="007B1422">
        <w:tc>
          <w:tcPr>
            <w:tcW w:w="530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879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 w:rsidRPr="006F5EE4"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978" w:type="dxa"/>
          </w:tcPr>
          <w:p w:rsidR="00346AE8" w:rsidRPr="006F5EE4" w:rsidRDefault="00346AE8" w:rsidP="007B142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346AE8" w:rsidRDefault="00346AE8" w:rsidP="00346AE8"/>
    <w:p w:rsidR="004E6C70" w:rsidRDefault="00346AE8">
      <w:bookmarkStart w:id="0" w:name="_GoBack"/>
      <w:bookmarkEnd w:id="0"/>
    </w:p>
    <w:sectPr w:rsidR="004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E5" w:rsidRDefault="00E022E5" w:rsidP="00E14A52">
      <w:r>
        <w:separator/>
      </w:r>
    </w:p>
  </w:endnote>
  <w:endnote w:type="continuationSeparator" w:id="0">
    <w:p w:rsidR="00E022E5" w:rsidRDefault="00E022E5" w:rsidP="00E1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E5" w:rsidRDefault="00E022E5" w:rsidP="00E14A52">
      <w:r>
        <w:separator/>
      </w:r>
    </w:p>
  </w:footnote>
  <w:footnote w:type="continuationSeparator" w:id="0">
    <w:p w:rsidR="00E022E5" w:rsidRDefault="00E022E5" w:rsidP="00E14A52">
      <w:r>
        <w:continuationSeparator/>
      </w:r>
    </w:p>
  </w:footnote>
  <w:footnote w:id="1">
    <w:p w:rsidR="00E14A52" w:rsidRPr="00923262" w:rsidRDefault="00E14A52" w:rsidP="00E14A52">
      <w:pPr>
        <w:pStyle w:val="a4"/>
        <w:rPr>
          <w:rFonts w:ascii="Times New Roman" w:hAnsi="Times New Roman" w:cs="Times New Roman"/>
        </w:rPr>
      </w:pPr>
      <w:r w:rsidRPr="00923262">
        <w:rPr>
          <w:rStyle w:val="a6"/>
          <w:rFonts w:ascii="Times New Roman" w:hAnsi="Times New Roman" w:cs="Times New Roman"/>
        </w:rPr>
        <w:footnoteRef/>
      </w:r>
      <w:r w:rsidRPr="00923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</w:t>
      </w:r>
      <w:r w:rsidRPr="005D5700">
        <w:rPr>
          <w:rFonts w:ascii="Times New Roman" w:hAnsi="Times New Roman" w:cs="Times New Roman"/>
        </w:rPr>
        <w:t>социокультурных мероприятий</w:t>
      </w:r>
      <w:r>
        <w:rPr>
          <w:rFonts w:ascii="Times New Roman" w:hAnsi="Times New Roman" w:cs="Times New Roman"/>
        </w:rPr>
        <w:t xml:space="preserve">, проводимых на базе Центра «Точка роста». </w:t>
      </w:r>
    </w:p>
  </w:footnote>
  <w:footnote w:id="2">
    <w:p w:rsidR="00346AE8" w:rsidRPr="00923262" w:rsidRDefault="00346AE8" w:rsidP="00346AE8">
      <w:pPr>
        <w:pStyle w:val="a4"/>
        <w:rPr>
          <w:rFonts w:ascii="Times New Roman" w:hAnsi="Times New Roman" w:cs="Times New Roman"/>
        </w:rPr>
      </w:pPr>
      <w:r w:rsidRPr="00923262">
        <w:rPr>
          <w:rStyle w:val="a6"/>
          <w:rFonts w:ascii="Times New Roman" w:hAnsi="Times New Roman" w:cs="Times New Roman"/>
        </w:rPr>
        <w:footnoteRef/>
      </w:r>
      <w:r w:rsidRPr="00923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</w:t>
      </w:r>
      <w:r w:rsidRPr="005D5700">
        <w:rPr>
          <w:rFonts w:ascii="Times New Roman" w:hAnsi="Times New Roman" w:cs="Times New Roman"/>
        </w:rPr>
        <w:t>социокультурных мероприятий</w:t>
      </w:r>
      <w:r>
        <w:rPr>
          <w:rFonts w:ascii="Times New Roman" w:hAnsi="Times New Roman" w:cs="Times New Roman"/>
        </w:rPr>
        <w:t xml:space="preserve">, проводимых на базе Центра «Точка роста». </w:t>
      </w:r>
    </w:p>
  </w:footnote>
  <w:footnote w:id="3">
    <w:p w:rsidR="00346AE8" w:rsidRPr="00923262" w:rsidRDefault="00346AE8" w:rsidP="00346AE8">
      <w:pPr>
        <w:pStyle w:val="a4"/>
        <w:rPr>
          <w:rFonts w:ascii="Times New Roman" w:hAnsi="Times New Roman" w:cs="Times New Roman"/>
        </w:rPr>
      </w:pPr>
      <w:r w:rsidRPr="0092326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</w:t>
      </w:r>
      <w:r w:rsidRPr="005D5700">
        <w:rPr>
          <w:rFonts w:ascii="Times New Roman" w:hAnsi="Times New Roman" w:cs="Times New Roman"/>
        </w:rPr>
        <w:t>социокультурных мероприятий</w:t>
      </w:r>
      <w:r>
        <w:rPr>
          <w:rFonts w:ascii="Times New Roman" w:hAnsi="Times New Roman" w:cs="Times New Roman"/>
        </w:rPr>
        <w:t xml:space="preserve">, проводимых на базе Центра «Точка роста». </w:t>
      </w:r>
    </w:p>
  </w:footnote>
  <w:footnote w:id="4">
    <w:p w:rsidR="00346AE8" w:rsidRDefault="00346AE8" w:rsidP="00346AE8">
      <w:pPr>
        <w:pStyle w:val="a4"/>
        <w:rPr>
          <w:rFonts w:ascii="Times New Roman" w:hAnsi="Times New Roman" w:cs="Times New Roman"/>
        </w:rPr>
      </w:pPr>
      <w:r w:rsidRPr="0092326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</w:t>
      </w:r>
      <w:r w:rsidRPr="005D5700">
        <w:rPr>
          <w:rFonts w:ascii="Times New Roman" w:hAnsi="Times New Roman" w:cs="Times New Roman"/>
        </w:rPr>
        <w:t>социокультурных мероприятий</w:t>
      </w:r>
      <w:r>
        <w:rPr>
          <w:rFonts w:ascii="Times New Roman" w:hAnsi="Times New Roman" w:cs="Times New Roman"/>
        </w:rPr>
        <w:t xml:space="preserve">, проводимых на базе Центра «Точка роста». </w:t>
      </w:r>
    </w:p>
    <w:p w:rsidR="00346AE8" w:rsidRPr="00923262" w:rsidRDefault="00346AE8" w:rsidP="00346AE8">
      <w:pPr>
        <w:pStyle w:val="a4"/>
        <w:rPr>
          <w:rFonts w:ascii="Times New Roman" w:hAnsi="Times New Roman" w:cs="Times New Roman"/>
        </w:rPr>
      </w:pPr>
    </w:p>
  </w:footnote>
  <w:footnote w:id="5">
    <w:p w:rsidR="00346AE8" w:rsidRPr="00923262" w:rsidRDefault="00346AE8" w:rsidP="00346AE8">
      <w:pPr>
        <w:pStyle w:val="a4"/>
        <w:rPr>
          <w:rFonts w:ascii="Times New Roman" w:hAnsi="Times New Roman" w:cs="Times New Roman"/>
        </w:rPr>
      </w:pPr>
      <w:r w:rsidRPr="00923262">
        <w:rPr>
          <w:rStyle w:val="a6"/>
          <w:rFonts w:ascii="Times New Roman" w:hAnsi="Times New Roman" w:cs="Times New Roman"/>
        </w:rPr>
        <w:footnoteRef/>
      </w:r>
      <w:r w:rsidRPr="00923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</w:t>
      </w:r>
      <w:r w:rsidRPr="005D5700">
        <w:rPr>
          <w:rFonts w:ascii="Times New Roman" w:hAnsi="Times New Roman" w:cs="Times New Roman"/>
        </w:rPr>
        <w:t>социокультурных мероприятий</w:t>
      </w:r>
      <w:r>
        <w:rPr>
          <w:rFonts w:ascii="Times New Roman" w:hAnsi="Times New Roman" w:cs="Times New Roman"/>
        </w:rPr>
        <w:t xml:space="preserve">, проводимых на базе Центра «Точка роста».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4"/>
    <w:rsid w:val="0018554C"/>
    <w:rsid w:val="00227B47"/>
    <w:rsid w:val="002A254A"/>
    <w:rsid w:val="003363D0"/>
    <w:rsid w:val="00346AE8"/>
    <w:rsid w:val="005E4A4E"/>
    <w:rsid w:val="00614A53"/>
    <w:rsid w:val="006F5EE4"/>
    <w:rsid w:val="00741374"/>
    <w:rsid w:val="00997391"/>
    <w:rsid w:val="00AB355F"/>
    <w:rsid w:val="00C0446B"/>
    <w:rsid w:val="00C61BC6"/>
    <w:rsid w:val="00E022E5"/>
    <w:rsid w:val="00E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1383-5E67-417C-8291-E586F2E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5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52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4A5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footnote text"/>
    <w:basedOn w:val="a"/>
    <w:link w:val="1"/>
    <w:uiPriority w:val="99"/>
    <w:unhideWhenUsed/>
    <w:rsid w:val="00E14A52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E14A5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rsid w:val="00E14A52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1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Юлия Павликовна</dc:creator>
  <cp:lastModifiedBy>Администратор</cp:lastModifiedBy>
  <cp:revision>5</cp:revision>
  <dcterms:created xsi:type="dcterms:W3CDTF">2021-03-26T09:19:00Z</dcterms:created>
  <dcterms:modified xsi:type="dcterms:W3CDTF">2021-07-05T13:28:00Z</dcterms:modified>
</cp:coreProperties>
</file>