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C3" w:rsidRDefault="005E3EB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Новгородского муниципального района</w:t>
      </w:r>
    </w:p>
    <w:p w:rsidR="002D76C3" w:rsidRDefault="005E3EB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Новгородской области</w:t>
      </w:r>
    </w:p>
    <w:p w:rsidR="002D76C3" w:rsidRDefault="005E3EBD">
      <w:pPr>
        <w:spacing w:after="0" w:line="240" w:lineRule="auto"/>
        <w:jc w:val="center"/>
        <w:rPr>
          <w:rFonts w:ascii="Times New Roman" w:eastAsia="Times New Roman" w:hAnsi="Times New Roman" w:cs="Times New Roman"/>
          <w:sz w:val="26"/>
        </w:rPr>
      </w:pPr>
      <w:r>
        <w:object w:dxaOrig="1133" w:dyaOrig="1275">
          <v:rect id="rectole0000000000" o:spid="_x0000_i1025" style="width:57pt;height:63.75pt" o:ole="" o:preferrelative="t" stroked="f">
            <v:imagedata r:id="rId6" o:title=""/>
          </v:rect>
          <o:OLEObject Type="Embed" ProgID="StaticMetafile" ShapeID="rectole0000000000" DrawAspect="Content" ObjectID="_1599396276" r:id="rId7"/>
        </w:object>
      </w:r>
    </w:p>
    <w:p w:rsidR="002D76C3" w:rsidRDefault="005E3EB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АНТИНАРКОТИЧЕСКАЯ КОМИССИЯ</w:t>
      </w:r>
    </w:p>
    <w:p w:rsidR="002D76C3" w:rsidRDefault="005E3EB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Новгородском муниципальном районе</w:t>
      </w:r>
    </w:p>
    <w:p w:rsidR="002D76C3" w:rsidRDefault="005E3EB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Комиссия по делам несовершеннолетних и защите их прав Администрации Новгородского муниципального района</w:t>
      </w:r>
    </w:p>
    <w:p w:rsidR="002D76C3" w:rsidRDefault="002D76C3">
      <w:pPr>
        <w:keepNext/>
        <w:spacing w:after="0" w:line="240" w:lineRule="auto"/>
        <w:jc w:val="right"/>
        <w:rPr>
          <w:rFonts w:ascii="Times New Roman" w:eastAsia="Times New Roman" w:hAnsi="Times New Roman" w:cs="Times New Roman"/>
          <w:sz w:val="26"/>
        </w:rPr>
      </w:pPr>
    </w:p>
    <w:p w:rsidR="002D76C3" w:rsidRDefault="005E3EBD">
      <w:pPr>
        <w:keepNext/>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РЕШЕНИЕ</w:t>
      </w:r>
    </w:p>
    <w:p w:rsidR="002D76C3" w:rsidRDefault="005E3E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от 26.09.2018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№3</w:t>
      </w:r>
    </w:p>
    <w:p w:rsidR="005E3EBD" w:rsidRPr="005E3EBD" w:rsidRDefault="005E3EBD" w:rsidP="005E3EBD">
      <w:pPr>
        <w:spacing w:after="0" w:line="240" w:lineRule="auto"/>
        <w:jc w:val="center"/>
        <w:rPr>
          <w:rFonts w:ascii="Times New Roman" w:eastAsia="Times New Roman" w:hAnsi="Times New Roman" w:cs="Times New Roman"/>
          <w:b/>
          <w:sz w:val="28"/>
        </w:rPr>
      </w:pPr>
    </w:p>
    <w:p w:rsidR="005E3EBD" w:rsidRPr="005E3EBD" w:rsidRDefault="005E3EBD" w:rsidP="005E3EBD">
      <w:pPr>
        <w:widowControl w:val="0"/>
        <w:pBdr>
          <w:top w:val="single" w:sz="12" w:space="1" w:color="auto"/>
          <w:bottom w:val="single" w:sz="12" w:space="1" w:color="auto"/>
        </w:pBdr>
        <w:autoSpaceDE w:val="0"/>
        <w:autoSpaceDN w:val="0"/>
        <w:adjustRightInd w:val="0"/>
        <w:spacing w:after="0" w:line="240" w:lineRule="auto"/>
        <w:ind w:right="303"/>
        <w:jc w:val="center"/>
        <w:rPr>
          <w:rFonts w:ascii="Times New Roman" w:eastAsia="Times New Roman" w:hAnsi="Times New Roman" w:cs="Times New Roman"/>
          <w:b/>
          <w:bCs/>
          <w:sz w:val="28"/>
          <w:szCs w:val="28"/>
        </w:rPr>
      </w:pPr>
      <w:r w:rsidRPr="005E3EBD">
        <w:rPr>
          <w:rFonts w:ascii="Times New Roman" w:eastAsia="Times New Roman" w:hAnsi="Times New Roman" w:cs="Times New Roman"/>
          <w:b/>
          <w:bCs/>
          <w:sz w:val="28"/>
          <w:szCs w:val="28"/>
        </w:rPr>
        <w:t xml:space="preserve">1. </w:t>
      </w:r>
      <w:r>
        <w:rPr>
          <w:rFonts w:ascii="Times New Roman" w:eastAsia="Times New Roman" w:hAnsi="Times New Roman" w:cs="Times New Roman"/>
          <w:b/>
          <w:sz w:val="28"/>
        </w:rPr>
        <w:t>О результатах борьбы с незаконным оборотом наркотиков на территории района по итогам 1 полугодия 2018 года.</w:t>
      </w:r>
    </w:p>
    <w:p w:rsidR="002D76C3" w:rsidRDefault="00534F71">
      <w:pPr>
        <w:spacing w:after="0" w:line="240" w:lineRule="auto"/>
        <w:ind w:right="303"/>
        <w:jc w:val="center"/>
        <w:rPr>
          <w:rFonts w:ascii="Times New Roman" w:eastAsia="Times New Roman" w:hAnsi="Times New Roman" w:cs="Times New Roman"/>
          <w:sz w:val="28"/>
        </w:rPr>
      </w:pPr>
      <w:r>
        <w:rPr>
          <w:rFonts w:ascii="Times New Roman" w:eastAsia="Times New Roman" w:hAnsi="Times New Roman" w:cs="Times New Roman"/>
          <w:sz w:val="28"/>
        </w:rPr>
        <w:t>(М.Н</w:t>
      </w:r>
      <w:r w:rsidR="005E3EBD">
        <w:rPr>
          <w:rFonts w:ascii="Times New Roman" w:eastAsia="Times New Roman" w:hAnsi="Times New Roman" w:cs="Times New Roman"/>
          <w:sz w:val="28"/>
        </w:rPr>
        <w:t xml:space="preserve">. </w:t>
      </w:r>
      <w:r>
        <w:rPr>
          <w:rFonts w:ascii="Times New Roman" w:eastAsia="Times New Roman" w:hAnsi="Times New Roman" w:cs="Times New Roman"/>
          <w:sz w:val="28"/>
        </w:rPr>
        <w:t>Никандров</w:t>
      </w:r>
      <w:r w:rsidR="005E3EBD">
        <w:rPr>
          <w:rFonts w:ascii="Times New Roman" w:eastAsia="Times New Roman" w:hAnsi="Times New Roman" w:cs="Times New Roman"/>
          <w:sz w:val="28"/>
        </w:rPr>
        <w:t>)</w:t>
      </w:r>
    </w:p>
    <w:p w:rsidR="002D76C3" w:rsidRDefault="005E3EBD">
      <w:pPr>
        <w:spacing w:after="0" w:line="240" w:lineRule="auto"/>
        <w:ind w:right="303" w:firstLine="60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1.1.</w:t>
      </w:r>
      <w:r>
        <w:rPr>
          <w:rFonts w:ascii="Times New Roman" w:eastAsia="Times New Roman" w:hAnsi="Times New Roman" w:cs="Times New Roman"/>
          <w:sz w:val="28"/>
        </w:rPr>
        <w:t xml:space="preserve"> Информацию </w:t>
      </w:r>
      <w:proofErr w:type="spellStart"/>
      <w:r w:rsidR="00534F71">
        <w:rPr>
          <w:rFonts w:ascii="Times New Roman" w:eastAsia="Times New Roman" w:hAnsi="Times New Roman" w:cs="Times New Roman"/>
          <w:sz w:val="28"/>
        </w:rPr>
        <w:t>и.о</w:t>
      </w:r>
      <w:proofErr w:type="gramStart"/>
      <w:r w:rsidR="00534F71">
        <w:rPr>
          <w:rFonts w:ascii="Times New Roman" w:eastAsia="Times New Roman" w:hAnsi="Times New Roman" w:cs="Times New Roman"/>
          <w:sz w:val="28"/>
        </w:rPr>
        <w:t>.</w:t>
      </w:r>
      <w:bookmarkStart w:id="0" w:name="_GoBack"/>
      <w:bookmarkEnd w:id="0"/>
      <w:r>
        <w:rPr>
          <w:rFonts w:ascii="Times New Roman" w:eastAsia="Times New Roman" w:hAnsi="Times New Roman" w:cs="Times New Roman"/>
          <w:sz w:val="28"/>
        </w:rPr>
        <w:t>н</w:t>
      </w:r>
      <w:proofErr w:type="gramEnd"/>
      <w:r>
        <w:rPr>
          <w:rFonts w:ascii="Times New Roman" w:eastAsia="Times New Roman" w:hAnsi="Times New Roman" w:cs="Times New Roman"/>
          <w:sz w:val="28"/>
        </w:rPr>
        <w:t>ачальника</w:t>
      </w:r>
      <w:proofErr w:type="spellEnd"/>
      <w:r>
        <w:rPr>
          <w:rFonts w:ascii="Times New Roman" w:eastAsia="Times New Roman" w:hAnsi="Times New Roman" w:cs="Times New Roman"/>
          <w:sz w:val="28"/>
        </w:rPr>
        <w:t xml:space="preserve"> </w:t>
      </w:r>
      <w:r w:rsidR="00534F71">
        <w:rPr>
          <w:rFonts w:ascii="Times New Roman" w:eastAsia="Times New Roman" w:hAnsi="Times New Roman" w:cs="Times New Roman"/>
          <w:sz w:val="28"/>
        </w:rPr>
        <w:t>отдела по контролю за оборотом наркотиков МО МВД России «Новгородский»</w:t>
      </w:r>
      <w:r>
        <w:rPr>
          <w:rFonts w:ascii="Times New Roman" w:eastAsia="Times New Roman" w:hAnsi="Times New Roman" w:cs="Times New Roman"/>
          <w:sz w:val="28"/>
        </w:rPr>
        <w:t xml:space="preserve"> М.</w:t>
      </w:r>
      <w:r w:rsidR="00534F71">
        <w:rPr>
          <w:rFonts w:ascii="Times New Roman" w:eastAsia="Times New Roman" w:hAnsi="Times New Roman" w:cs="Times New Roman"/>
          <w:sz w:val="28"/>
        </w:rPr>
        <w:t>Н</w:t>
      </w:r>
      <w:r>
        <w:rPr>
          <w:rFonts w:ascii="Times New Roman" w:eastAsia="Times New Roman" w:hAnsi="Times New Roman" w:cs="Times New Roman"/>
          <w:sz w:val="28"/>
        </w:rPr>
        <w:t xml:space="preserve">. </w:t>
      </w:r>
      <w:r w:rsidR="00534F71">
        <w:rPr>
          <w:rFonts w:ascii="Times New Roman" w:eastAsia="Times New Roman" w:hAnsi="Times New Roman" w:cs="Times New Roman"/>
          <w:sz w:val="28"/>
        </w:rPr>
        <w:t>Никандрова</w:t>
      </w:r>
      <w:r>
        <w:rPr>
          <w:rFonts w:ascii="Times New Roman" w:eastAsia="Times New Roman" w:hAnsi="Times New Roman" w:cs="Times New Roman"/>
          <w:sz w:val="28"/>
        </w:rPr>
        <w:t xml:space="preserve"> «О результатах </w:t>
      </w:r>
      <w:r>
        <w:rPr>
          <w:rFonts w:ascii="Times New Roman" w:eastAsia="Times New Roman" w:hAnsi="Times New Roman" w:cs="Times New Roman"/>
          <w:color w:val="000000"/>
          <w:sz w:val="28"/>
        </w:rPr>
        <w:t>борьбы с незаконным оборотом наркотиков на территории района по итогам 1 полугодия 2018 года» принять к сведению.</w:t>
      </w:r>
    </w:p>
    <w:p w:rsidR="002D76C3" w:rsidRDefault="005E3EBD">
      <w:pPr>
        <w:spacing w:after="0" w:line="240" w:lineRule="auto"/>
        <w:ind w:right="303" w:firstLine="567"/>
        <w:jc w:val="both"/>
        <w:rPr>
          <w:rFonts w:ascii="Times New Roman" w:eastAsia="Times New Roman" w:hAnsi="Times New Roman" w:cs="Times New Roman"/>
          <w:sz w:val="28"/>
        </w:rPr>
      </w:pPr>
      <w:r>
        <w:rPr>
          <w:rFonts w:ascii="Times New Roman" w:eastAsia="Times New Roman" w:hAnsi="Times New Roman" w:cs="Times New Roman"/>
          <w:b/>
          <w:color w:val="000000"/>
          <w:sz w:val="28"/>
        </w:rPr>
        <w:t>1.2.</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Руководителям образовательных учреждений района продолжить практику выявления учащихся, допускающих употребление ПАВ и осуществлять незамедлительное информирование о выявленных фактах в правоохранительные органы и учреждения здравоохранения.</w:t>
      </w:r>
    </w:p>
    <w:p w:rsidR="002D76C3" w:rsidRDefault="005E3EBD">
      <w:pPr>
        <w:spacing w:after="0" w:line="240" w:lineRule="auto"/>
        <w:ind w:right="303" w:firstLine="567"/>
        <w:jc w:val="both"/>
        <w:rPr>
          <w:rFonts w:ascii="Times New Roman" w:eastAsia="Times New Roman" w:hAnsi="Times New Roman" w:cs="Times New Roman"/>
          <w:sz w:val="28"/>
        </w:rPr>
      </w:pPr>
      <w:r>
        <w:rPr>
          <w:rFonts w:ascii="Times New Roman" w:eastAsia="Times New Roman" w:hAnsi="Times New Roman" w:cs="Times New Roman"/>
          <w:b/>
          <w:sz w:val="28"/>
        </w:rPr>
        <w:t>Срок исполнения решения: постоянно.</w:t>
      </w:r>
    </w:p>
    <w:p w:rsidR="002D76C3" w:rsidRDefault="005E3EBD">
      <w:pPr>
        <w:spacing w:after="0" w:line="240" w:lineRule="auto"/>
        <w:ind w:right="303" w:firstLine="567"/>
        <w:jc w:val="both"/>
        <w:rPr>
          <w:rFonts w:ascii="Times New Roman" w:eastAsia="Times New Roman" w:hAnsi="Times New Roman" w:cs="Times New Roman"/>
          <w:b/>
          <w:sz w:val="28"/>
        </w:rPr>
      </w:pPr>
      <w:r>
        <w:rPr>
          <w:rFonts w:ascii="Times New Roman" w:eastAsia="Times New Roman" w:hAnsi="Times New Roman" w:cs="Times New Roman"/>
          <w:b/>
          <w:sz w:val="28"/>
        </w:rPr>
        <w:t>1.3.</w:t>
      </w:r>
      <w:r>
        <w:rPr>
          <w:rFonts w:ascii="Times New Roman" w:eastAsia="Times New Roman" w:hAnsi="Times New Roman" w:cs="Times New Roman"/>
          <w:sz w:val="28"/>
        </w:rPr>
        <w:t xml:space="preserve"> Рекомендовать Главам Администраций городских и сельских поселений информировать МО МВД РФ «Новгородский», о проведении на территории поселений мероприятий с массовым пребыванием молодежи.</w:t>
      </w:r>
    </w:p>
    <w:p w:rsidR="002D76C3" w:rsidRDefault="005E3EBD">
      <w:pPr>
        <w:spacing w:after="0" w:line="240" w:lineRule="auto"/>
        <w:ind w:right="303" w:firstLine="567"/>
        <w:jc w:val="both"/>
        <w:rPr>
          <w:rFonts w:ascii="Times New Roman" w:eastAsia="Times New Roman" w:hAnsi="Times New Roman" w:cs="Times New Roman"/>
          <w:sz w:val="28"/>
        </w:rPr>
      </w:pPr>
      <w:r>
        <w:rPr>
          <w:rFonts w:ascii="Times New Roman" w:eastAsia="Times New Roman" w:hAnsi="Times New Roman" w:cs="Times New Roman"/>
          <w:b/>
          <w:sz w:val="28"/>
        </w:rPr>
        <w:t>Срок исполнения решения: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соответствии с графиком проведения мероприятий.</w:t>
      </w:r>
    </w:p>
    <w:p w:rsidR="002D76C3" w:rsidRDefault="005E3EBD">
      <w:pPr>
        <w:spacing w:after="0" w:line="240" w:lineRule="auto"/>
        <w:ind w:right="303" w:firstLine="567"/>
        <w:jc w:val="both"/>
        <w:rPr>
          <w:rFonts w:ascii="Times New Roman" w:eastAsia="Times New Roman" w:hAnsi="Times New Roman" w:cs="Times New Roman"/>
          <w:sz w:val="28"/>
        </w:rPr>
      </w:pPr>
      <w:r>
        <w:rPr>
          <w:rFonts w:ascii="Times New Roman" w:eastAsia="Times New Roman" w:hAnsi="Times New Roman" w:cs="Times New Roman"/>
          <w:b/>
          <w:sz w:val="28"/>
        </w:rPr>
        <w:t>1.4.</w:t>
      </w:r>
      <w:r>
        <w:rPr>
          <w:rFonts w:ascii="Times New Roman" w:eastAsia="Times New Roman" w:hAnsi="Times New Roman" w:cs="Times New Roman"/>
          <w:sz w:val="28"/>
        </w:rPr>
        <w:t xml:space="preserve"> Рекомендовать Администрациям городских и сельских поселений незамедлительно информировать МО МВД РФ «Новгородский» обо всех фактах связанных с нарушением законодательства в сфере незаконного оборота наркотиков и алкоголя.</w:t>
      </w:r>
    </w:p>
    <w:p w:rsidR="002D76C3" w:rsidRDefault="002D76C3">
      <w:pPr>
        <w:spacing w:after="0" w:line="240" w:lineRule="auto"/>
        <w:ind w:right="303" w:firstLine="567"/>
        <w:jc w:val="both"/>
        <w:rPr>
          <w:rFonts w:ascii="Times New Roman" w:eastAsia="Times New Roman" w:hAnsi="Times New Roman" w:cs="Times New Roman"/>
          <w:sz w:val="28"/>
        </w:rPr>
      </w:pPr>
    </w:p>
    <w:p w:rsidR="005E3EBD" w:rsidRPr="005E3EBD" w:rsidRDefault="005E3EBD" w:rsidP="005E3EBD">
      <w:pPr>
        <w:widowControl w:val="0"/>
        <w:pBdr>
          <w:top w:val="single" w:sz="12" w:space="1" w:color="auto"/>
          <w:bottom w:val="single" w:sz="12" w:space="1" w:color="auto"/>
        </w:pBdr>
        <w:autoSpaceDE w:val="0"/>
        <w:autoSpaceDN w:val="0"/>
        <w:adjustRightInd w:val="0"/>
        <w:spacing w:after="0" w:line="240" w:lineRule="auto"/>
        <w:ind w:right="30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5E3EBD">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 xml:space="preserve">О мерах по снижению в районе заболеваемости парентеральными вирусными гепатитами, ВИЧ – инфекцией в части, связанной </w:t>
      </w: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 xml:space="preserve"> инъекционным наркопотреблением.</w:t>
      </w:r>
    </w:p>
    <w:p w:rsidR="002D76C3" w:rsidRPr="005E3EBD" w:rsidRDefault="005E3EBD">
      <w:pPr>
        <w:spacing w:after="0" w:line="240" w:lineRule="auto"/>
        <w:jc w:val="center"/>
        <w:rPr>
          <w:rFonts w:ascii="Times New Roman" w:eastAsia="Times New Roman" w:hAnsi="Times New Roman" w:cs="Times New Roman"/>
          <w:sz w:val="28"/>
        </w:rPr>
      </w:pPr>
      <w:r w:rsidRPr="005E3EBD">
        <w:rPr>
          <w:rFonts w:ascii="Times New Roman" w:eastAsia="Times New Roman" w:hAnsi="Times New Roman" w:cs="Times New Roman"/>
          <w:sz w:val="28"/>
        </w:rPr>
        <w:t>(Е.В. Гребенкина)</w:t>
      </w:r>
    </w:p>
    <w:p w:rsidR="002D76C3" w:rsidRDefault="005E3EB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2.1. </w:t>
      </w:r>
      <w:r>
        <w:rPr>
          <w:rFonts w:ascii="Times New Roman" w:eastAsia="Times New Roman" w:hAnsi="Times New Roman" w:cs="Times New Roman"/>
          <w:sz w:val="28"/>
        </w:rPr>
        <w:t>Информацию</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главного специалиста – эксперта эпидемиологического надзора Роспотребназора в Новгородской области       Е.В. Гребенкиной «О мерах по снижению в районе заболеваемости парентеральными вирусными гепатитами, ВИЧ – инфекцией в части, связанной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инъекционным наркопотреблением» принять к сведению.</w:t>
      </w:r>
    </w:p>
    <w:p w:rsidR="002D76C3" w:rsidRDefault="005E3EBD">
      <w:pPr>
        <w:spacing w:after="0" w:line="240" w:lineRule="auto"/>
        <w:ind w:right="303" w:firstLine="70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2.2.</w:t>
      </w:r>
      <w:r>
        <w:rPr>
          <w:rFonts w:ascii="Times New Roman" w:eastAsia="Times New Roman" w:hAnsi="Times New Roman" w:cs="Times New Roman"/>
          <w:sz w:val="28"/>
        </w:rPr>
        <w:t xml:space="preserve"> Рекомендовать Администрациям городских и сельских поселений:</w:t>
      </w:r>
    </w:p>
    <w:p w:rsidR="002D76C3" w:rsidRDefault="005E3EBD">
      <w:pPr>
        <w:spacing w:after="0" w:line="240" w:lineRule="auto"/>
        <w:ind w:right="303" w:firstLine="540"/>
        <w:jc w:val="both"/>
        <w:rPr>
          <w:rFonts w:ascii="Times New Roman" w:eastAsia="Times New Roman" w:hAnsi="Times New Roman" w:cs="Times New Roman"/>
          <w:sz w:val="28"/>
        </w:rPr>
      </w:pPr>
      <w:r>
        <w:rPr>
          <w:rFonts w:ascii="Times New Roman" w:eastAsia="Times New Roman" w:hAnsi="Times New Roman" w:cs="Times New Roman"/>
          <w:b/>
          <w:sz w:val="28"/>
        </w:rPr>
        <w:t>2.2.1.</w:t>
      </w:r>
      <w:r>
        <w:rPr>
          <w:rFonts w:ascii="Times New Roman" w:eastAsia="Times New Roman" w:hAnsi="Times New Roman" w:cs="Times New Roman"/>
          <w:sz w:val="28"/>
        </w:rPr>
        <w:t xml:space="preserve"> Рассмотреть на очередных заседаниях комиссии информацию о динамике развития наркологической ситуации в соответствующем поселении по итогам 9 месяцев 2018 года.</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до 19.10.2018</w:t>
      </w:r>
    </w:p>
    <w:p w:rsidR="002D76C3" w:rsidRDefault="005E3EBD">
      <w:pPr>
        <w:spacing w:after="0" w:line="240" w:lineRule="auto"/>
        <w:ind w:right="303" w:firstLine="540"/>
        <w:jc w:val="both"/>
        <w:rPr>
          <w:rFonts w:ascii="Times New Roman" w:eastAsia="Times New Roman" w:hAnsi="Times New Roman" w:cs="Times New Roman"/>
          <w:sz w:val="28"/>
        </w:rPr>
      </w:pPr>
      <w:r>
        <w:rPr>
          <w:rFonts w:ascii="Times New Roman" w:eastAsia="Times New Roman" w:hAnsi="Times New Roman" w:cs="Times New Roman"/>
          <w:b/>
          <w:sz w:val="28"/>
        </w:rPr>
        <w:t>2.2.2.</w:t>
      </w:r>
      <w:r>
        <w:rPr>
          <w:rFonts w:ascii="Times New Roman" w:eastAsia="Times New Roman" w:hAnsi="Times New Roman" w:cs="Times New Roman"/>
          <w:sz w:val="28"/>
        </w:rPr>
        <w:t xml:space="preserve"> Во взаимодействии с государственным областным казенным учреждением "Центр занятости населения Великого Новгорода и Новгородского района» и другими заинтересованными ведомствами содействовать в решении вопросов профессионального обучения или переподготовки, трудоустройства, оформления документов лицам, состоящим на профилактическом учете или прошедшим курс лечения в связи с наркологическими расстройствами.</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по мере необходимости</w:t>
      </w:r>
    </w:p>
    <w:p w:rsidR="002D76C3" w:rsidRDefault="005E3EBD">
      <w:pPr>
        <w:spacing w:after="0" w:line="240" w:lineRule="auto"/>
        <w:ind w:right="303" w:firstLine="540"/>
        <w:jc w:val="both"/>
        <w:rPr>
          <w:rFonts w:ascii="Times New Roman" w:eastAsia="Times New Roman" w:hAnsi="Times New Roman" w:cs="Times New Roman"/>
          <w:sz w:val="28"/>
        </w:rPr>
      </w:pPr>
      <w:r>
        <w:rPr>
          <w:rFonts w:ascii="Times New Roman" w:eastAsia="Times New Roman" w:hAnsi="Times New Roman" w:cs="Times New Roman"/>
          <w:b/>
          <w:sz w:val="28"/>
        </w:rPr>
        <w:t>2.3</w:t>
      </w:r>
      <w:r>
        <w:rPr>
          <w:rFonts w:ascii="Times New Roman" w:eastAsia="Times New Roman" w:hAnsi="Times New Roman" w:cs="Times New Roman"/>
          <w:sz w:val="28"/>
        </w:rPr>
        <w:t>. Рекомендовать руководителям муниципальных общеобразовательных организаций района оформить информационные стенды, провести информационные уроки по привлечению подростков к проблеме профилактики и борьбы с ВИЧ - инфекцией к 1 декабря, организовать мероприятия, посвященные данной тематике.</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до 10.12.2018</w:t>
      </w:r>
    </w:p>
    <w:p w:rsidR="002D76C3" w:rsidRDefault="005E3EBD">
      <w:pPr>
        <w:spacing w:after="0" w:line="240" w:lineRule="auto"/>
        <w:ind w:right="303" w:firstLine="540"/>
        <w:jc w:val="both"/>
        <w:rPr>
          <w:rFonts w:ascii="Times New Roman" w:eastAsia="Times New Roman" w:hAnsi="Times New Roman" w:cs="Times New Roman"/>
          <w:sz w:val="28"/>
        </w:rPr>
      </w:pPr>
      <w:r>
        <w:rPr>
          <w:rFonts w:ascii="Times New Roman" w:eastAsia="Times New Roman" w:hAnsi="Times New Roman" w:cs="Times New Roman"/>
          <w:b/>
          <w:sz w:val="28"/>
        </w:rPr>
        <w:t>2.4.</w:t>
      </w:r>
      <w:r>
        <w:rPr>
          <w:rFonts w:ascii="Times New Roman" w:eastAsia="Times New Roman" w:hAnsi="Times New Roman" w:cs="Times New Roman"/>
          <w:sz w:val="28"/>
        </w:rPr>
        <w:t xml:space="preserve"> Всем заинтересованным ведомствам в случае обращения негосударственных организаций, реализующих программы комплексной реабилитации и ресоциализации наркозависимых лиц, обеспечить информативную, консультативную или иную поддержку.</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по мере необходимости</w:t>
      </w:r>
    </w:p>
    <w:p w:rsidR="002D76C3" w:rsidRDefault="005E3EBD">
      <w:pPr>
        <w:spacing w:after="0" w:line="240" w:lineRule="auto"/>
        <w:ind w:right="303" w:firstLine="54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2.5.</w:t>
      </w:r>
      <w:r>
        <w:rPr>
          <w:rFonts w:ascii="Times New Roman" w:eastAsia="Times New Roman" w:hAnsi="Times New Roman" w:cs="Times New Roman"/>
          <w:color w:val="000000"/>
          <w:sz w:val="28"/>
          <w:shd w:val="clear" w:color="auto" w:fill="FFFFFF"/>
        </w:rPr>
        <w:t xml:space="preserve"> Всем заинтересованным ведомствам организовать систему информирования лиц, зависимых от наркотических средств и (или) психотропных веществ, членов их семей, иных заинтересованных сторон о возможностях и условиях получения услуг в сфере реабилитации и ресоциализации.  </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до 30.11.2018</w:t>
      </w:r>
    </w:p>
    <w:p w:rsidR="002D76C3" w:rsidRDefault="005E3EBD">
      <w:pPr>
        <w:spacing w:after="0" w:line="240" w:lineRule="auto"/>
        <w:ind w:right="303"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2.6. </w:t>
      </w:r>
      <w:r>
        <w:rPr>
          <w:rFonts w:ascii="Times New Roman" w:eastAsia="Times New Roman" w:hAnsi="Times New Roman" w:cs="Times New Roman"/>
          <w:sz w:val="28"/>
          <w:shd w:val="clear" w:color="auto" w:fill="FFFFFF"/>
        </w:rPr>
        <w:t xml:space="preserve">Комитетам образования, культуры и Управлению по физической культуре и спорту Администрации Новгородского муниципального района с привлечением подведомственных организаций, во взаимодействии с заинтересованными территориальными органами федеральных органов исполнительной власти, социально ориентированными некоммерческими организациями, ГОБУЗ «Новгородский областной наркологический диспансер «Катарсис» осуществлять работу по предоставлению потребителям наркотиков социальных услуг, предусмотренных Национальным стандартом Российской Федерации ГОСТ </w:t>
      </w:r>
      <w:proofErr w:type="gramStart"/>
      <w:r>
        <w:rPr>
          <w:rFonts w:ascii="Times New Roman" w:eastAsia="Times New Roman" w:hAnsi="Times New Roman" w:cs="Times New Roman"/>
          <w:sz w:val="28"/>
          <w:shd w:val="clear" w:color="auto" w:fill="FFFFFF"/>
        </w:rPr>
        <w:t>Р</w:t>
      </w:r>
      <w:proofErr w:type="gramEnd"/>
      <w:r>
        <w:rPr>
          <w:rFonts w:ascii="Times New Roman" w:eastAsia="Times New Roman" w:hAnsi="Times New Roman" w:cs="Times New Roman"/>
          <w:sz w:val="28"/>
          <w:shd w:val="clear" w:color="auto" w:fill="FFFFFF"/>
        </w:rPr>
        <w:t xml:space="preserve"> 54990-2012 «Социальное обслуживание населения. Реабилитационные услуги лицам, зависимым от наркотических средств, психотропных веществ и алкоголя. Основные виды социальных услуг» (в части касающейся).</w:t>
      </w:r>
    </w:p>
    <w:p w:rsidR="002D76C3" w:rsidRDefault="005E3EBD">
      <w:pPr>
        <w:spacing w:after="0" w:line="240" w:lineRule="auto"/>
        <w:ind w:right="303" w:firstLine="540"/>
        <w:jc w:val="both"/>
        <w:rPr>
          <w:rFonts w:ascii="Times New Roman" w:eastAsia="Times New Roman" w:hAnsi="Times New Roman" w:cs="Times New Roman"/>
          <w:sz w:val="28"/>
        </w:rPr>
      </w:pPr>
      <w:r>
        <w:rPr>
          <w:rFonts w:ascii="Times New Roman" w:eastAsia="Times New Roman" w:hAnsi="Times New Roman" w:cs="Times New Roman"/>
          <w:b/>
          <w:sz w:val="28"/>
        </w:rPr>
        <w:t>Срок исполнения решения: постоянно</w:t>
      </w:r>
      <w:r>
        <w:rPr>
          <w:rFonts w:ascii="Times New Roman" w:eastAsia="Times New Roman" w:hAnsi="Times New Roman" w:cs="Times New Roman"/>
          <w:sz w:val="28"/>
        </w:rPr>
        <w:t>.</w:t>
      </w:r>
    </w:p>
    <w:p w:rsidR="002D76C3" w:rsidRDefault="002D76C3">
      <w:pPr>
        <w:spacing w:after="0" w:line="240" w:lineRule="auto"/>
        <w:ind w:firstLine="708"/>
        <w:jc w:val="both"/>
        <w:rPr>
          <w:rFonts w:ascii="Times New Roman" w:eastAsia="Times New Roman" w:hAnsi="Times New Roman" w:cs="Times New Roman"/>
          <w:sz w:val="28"/>
        </w:rPr>
      </w:pPr>
    </w:p>
    <w:p w:rsidR="002D76C3" w:rsidRDefault="005E3EBD">
      <w:pPr>
        <w:spacing w:after="0" w:line="24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О результатах реализации мероприятий проинформировать антинаркотическую комиссию Новгородского муниципального района в установленные сроки.</w:t>
      </w:r>
    </w:p>
    <w:p w:rsidR="005E3EBD" w:rsidRPr="005E3EBD" w:rsidRDefault="005E3EBD" w:rsidP="005E3EBD">
      <w:pPr>
        <w:spacing w:after="0" w:line="240" w:lineRule="auto"/>
        <w:jc w:val="center"/>
        <w:rPr>
          <w:rFonts w:ascii="Times New Roman" w:eastAsia="Times New Roman" w:hAnsi="Times New Roman" w:cs="Times New Roman"/>
          <w:b/>
          <w:sz w:val="28"/>
        </w:rPr>
      </w:pPr>
    </w:p>
    <w:p w:rsidR="005E3EBD" w:rsidRPr="005E3EBD" w:rsidRDefault="005E3EBD" w:rsidP="005E3EBD">
      <w:pPr>
        <w:widowControl w:val="0"/>
        <w:pBdr>
          <w:top w:val="single" w:sz="12" w:space="1" w:color="auto"/>
          <w:bottom w:val="single" w:sz="12" w:space="1" w:color="auto"/>
        </w:pBdr>
        <w:autoSpaceDE w:val="0"/>
        <w:autoSpaceDN w:val="0"/>
        <w:adjustRightInd w:val="0"/>
        <w:spacing w:after="0" w:line="240" w:lineRule="auto"/>
        <w:ind w:right="30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5E3EBD">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О работе комиссии по делам несовершеннолетних и защите их прав в сфере профилактики употребления спиртосодержащей продукции и наркотических веществ несовершеннолетними и родителями, имеющими несовершеннолетних детей.</w:t>
      </w:r>
    </w:p>
    <w:p w:rsidR="005E3EBD" w:rsidRDefault="005E3EBD" w:rsidP="005E3EB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(В.Р. Андреева)</w:t>
      </w:r>
    </w:p>
    <w:p w:rsidR="002D76C3" w:rsidRDefault="005E3EB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3.1.</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Информацию заведующего отделом по работе с несовершеннолетними Администрации Новгородского муниципального района, ответственного секретаря комиссии по делам несовершеннолетних и защите их прав В.Р. Андреевой «О работе комиссии по делам несовершеннолетних и защите их прав в сфере профилактики употребления спиртосодержащей продукции и наркотических веществ несовершеннолетними и родителями, имеющими несовершеннолетних детей» принять к сведению.</w:t>
      </w:r>
      <w:proofErr w:type="gramEnd"/>
    </w:p>
    <w:p w:rsidR="002D76C3" w:rsidRDefault="005E3EB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3.2.</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Рекомендовать комитету образования, комитету культуры, управлению по физической культуре и спорту, отделу по работе с несовершеннолетними и другим заинтересованным организациям принять меры по обеспечению 100% вовлечение в объединения дополнительного образования, кружки и секции подростков, состоящих на учете в комиссии по делам несовершеннолетних и защите их прав, в подразделении по делам несовершеннолетних.</w:t>
      </w:r>
      <w:proofErr w:type="gramEnd"/>
    </w:p>
    <w:p w:rsidR="002D76C3" w:rsidRDefault="005E3EB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Срок исполнения решения: постоянно</w:t>
      </w:r>
      <w:r>
        <w:rPr>
          <w:rFonts w:ascii="Times New Roman" w:eastAsia="Times New Roman" w:hAnsi="Times New Roman" w:cs="Times New Roman"/>
          <w:sz w:val="28"/>
        </w:rPr>
        <w:t>.</w:t>
      </w:r>
    </w:p>
    <w:p w:rsidR="002D76C3" w:rsidRDefault="005E3EB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3.3.</w:t>
      </w:r>
      <w:r>
        <w:rPr>
          <w:rFonts w:ascii="Times New Roman" w:eastAsia="Times New Roman" w:hAnsi="Times New Roman" w:cs="Times New Roman"/>
          <w:sz w:val="28"/>
        </w:rPr>
        <w:t xml:space="preserve"> Рекомендовать Главам городских и сельских поселений незамедлительно информировать МО МВД РФ «Новгородский» и районную комиссию по делам несовершеннолетних и защите их прав о семьях, оказавшихся в социально - опасном положении.</w:t>
      </w:r>
    </w:p>
    <w:p w:rsidR="002D76C3" w:rsidRDefault="005E3EB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постоянно</w:t>
      </w:r>
      <w:r>
        <w:rPr>
          <w:rFonts w:ascii="Times New Roman" w:eastAsia="Times New Roman" w:hAnsi="Times New Roman" w:cs="Times New Roman"/>
          <w:sz w:val="28"/>
        </w:rPr>
        <w:t>.</w:t>
      </w:r>
    </w:p>
    <w:p w:rsidR="002D76C3" w:rsidRDefault="002D76C3">
      <w:pPr>
        <w:spacing w:after="0" w:line="240" w:lineRule="auto"/>
        <w:ind w:firstLine="708"/>
        <w:jc w:val="both"/>
        <w:rPr>
          <w:rFonts w:ascii="Times New Roman" w:eastAsia="Times New Roman" w:hAnsi="Times New Roman" w:cs="Times New Roman"/>
          <w:b/>
          <w:sz w:val="28"/>
        </w:rPr>
      </w:pPr>
    </w:p>
    <w:p w:rsidR="002D76C3" w:rsidRDefault="005E3EBD">
      <w:pPr>
        <w:spacing w:after="0" w:line="24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О результатах реализации мероприятий проинформировать антинаркотическую комиссию Новгородского муниципального района в установленные сроки.</w:t>
      </w:r>
    </w:p>
    <w:p w:rsidR="002D76C3" w:rsidRDefault="002D76C3">
      <w:pPr>
        <w:spacing w:after="0" w:line="240" w:lineRule="auto"/>
        <w:ind w:firstLine="708"/>
        <w:jc w:val="both"/>
        <w:rPr>
          <w:rFonts w:ascii="Times New Roman" w:eastAsia="Times New Roman" w:hAnsi="Times New Roman" w:cs="Times New Roman"/>
          <w:i/>
          <w:sz w:val="28"/>
        </w:rPr>
      </w:pPr>
    </w:p>
    <w:p w:rsidR="005E3EBD" w:rsidRPr="005E3EBD" w:rsidRDefault="005E3EBD" w:rsidP="005E3EBD">
      <w:pPr>
        <w:widowControl w:val="0"/>
        <w:pBdr>
          <w:top w:val="single" w:sz="12" w:space="1" w:color="auto"/>
          <w:bottom w:val="single" w:sz="12" w:space="1" w:color="auto"/>
        </w:pBdr>
        <w:autoSpaceDE w:val="0"/>
        <w:autoSpaceDN w:val="0"/>
        <w:adjustRightInd w:val="0"/>
        <w:spacing w:after="0" w:line="240" w:lineRule="auto"/>
        <w:ind w:right="30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5E3EBD">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Об организации профилактических мероприятий для подростков и молодежи в летний период учреждениями культуры Новгородского муниципального района, а также о работе учреждений культуры в летний период в МАУ ДЗОЛ «Волынь».</w:t>
      </w:r>
    </w:p>
    <w:p w:rsidR="005E3EBD" w:rsidRPr="005E3EBD" w:rsidRDefault="005E3EBD" w:rsidP="005E3EBD">
      <w:pPr>
        <w:spacing w:after="0" w:line="240" w:lineRule="auto"/>
        <w:jc w:val="center"/>
        <w:rPr>
          <w:rFonts w:ascii="Times New Roman" w:eastAsia="Times New Roman" w:hAnsi="Times New Roman" w:cs="Times New Roman"/>
          <w:sz w:val="28"/>
        </w:rPr>
      </w:pPr>
      <w:r w:rsidRPr="005E3EBD">
        <w:rPr>
          <w:rFonts w:ascii="Times New Roman" w:eastAsia="Times New Roman" w:hAnsi="Times New Roman" w:cs="Times New Roman"/>
          <w:sz w:val="28"/>
        </w:rPr>
        <w:t>(Е.В. Козлова)</w:t>
      </w:r>
    </w:p>
    <w:p w:rsidR="002D76C3" w:rsidRDefault="005E3EB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4.1.</w:t>
      </w:r>
      <w:r>
        <w:rPr>
          <w:rFonts w:ascii="Times New Roman" w:eastAsia="Times New Roman" w:hAnsi="Times New Roman" w:cs="Times New Roman"/>
          <w:sz w:val="28"/>
        </w:rPr>
        <w:t xml:space="preserve"> Информацию ведущего служащего комитета культуры Администрации Новгородского муниципального района Е.В. Козловой        «Об организации профилактических мероприятий для подростков и молодежи в летний период учреждениями культуры Новгородского </w:t>
      </w:r>
      <w:r>
        <w:rPr>
          <w:rFonts w:ascii="Times New Roman" w:eastAsia="Times New Roman" w:hAnsi="Times New Roman" w:cs="Times New Roman"/>
          <w:sz w:val="28"/>
        </w:rPr>
        <w:lastRenderedPageBreak/>
        <w:t>муниципального района, а также о работе учреждений культуры в летний период в МАУ ДЗОЛ «Волынь» принять к сведению.</w:t>
      </w:r>
    </w:p>
    <w:p w:rsidR="002D76C3" w:rsidRDefault="005E3EBD">
      <w:pPr>
        <w:spacing w:after="0" w:line="240" w:lineRule="auto"/>
        <w:ind w:left="4" w:firstLine="704"/>
        <w:jc w:val="both"/>
        <w:rPr>
          <w:rFonts w:ascii="Times New Roman" w:eastAsia="Times New Roman" w:hAnsi="Times New Roman" w:cs="Times New Roman"/>
          <w:sz w:val="28"/>
        </w:rPr>
      </w:pPr>
      <w:r>
        <w:rPr>
          <w:rFonts w:ascii="Times New Roman" w:eastAsia="Times New Roman" w:hAnsi="Times New Roman" w:cs="Times New Roman"/>
          <w:b/>
          <w:sz w:val="28"/>
        </w:rPr>
        <w:t>4.2</w:t>
      </w:r>
      <w:r>
        <w:rPr>
          <w:rFonts w:ascii="Times New Roman" w:eastAsia="Times New Roman" w:hAnsi="Times New Roman" w:cs="Times New Roman"/>
          <w:sz w:val="28"/>
        </w:rPr>
        <w:t>. Комитетам культуры, образования активизировать участие в районных мероприятиях (конкурсах, акциях и др.) в сферах профилактики употребления ПАВ и молодежной политики.</w:t>
      </w:r>
    </w:p>
    <w:p w:rsidR="002D76C3" w:rsidRDefault="005E3EBD">
      <w:pPr>
        <w:spacing w:after="0" w:line="240" w:lineRule="auto"/>
        <w:ind w:right="303" w:firstLine="540"/>
        <w:jc w:val="both"/>
        <w:rPr>
          <w:rFonts w:ascii="Times New Roman" w:eastAsia="Times New Roman" w:hAnsi="Times New Roman" w:cs="Times New Roman"/>
          <w:b/>
          <w:sz w:val="28"/>
        </w:rPr>
      </w:pPr>
      <w:r>
        <w:rPr>
          <w:rFonts w:ascii="Times New Roman" w:eastAsia="Times New Roman" w:hAnsi="Times New Roman" w:cs="Times New Roman"/>
          <w:b/>
          <w:sz w:val="28"/>
        </w:rPr>
        <w:t>Срок исполнения решения: по мере необходимости</w:t>
      </w:r>
    </w:p>
    <w:p w:rsidR="002D76C3" w:rsidRDefault="002D76C3">
      <w:pPr>
        <w:spacing w:after="0" w:line="240" w:lineRule="auto"/>
        <w:ind w:firstLine="709"/>
        <w:jc w:val="both"/>
        <w:rPr>
          <w:rFonts w:ascii="Times New Roman" w:eastAsia="Times New Roman" w:hAnsi="Times New Roman" w:cs="Times New Roman"/>
          <w:sz w:val="28"/>
        </w:rPr>
      </w:pPr>
    </w:p>
    <w:p w:rsidR="002D76C3" w:rsidRDefault="005E3EBD">
      <w:pPr>
        <w:spacing w:after="0" w:line="24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О результатах реализации мероприятий проинформировать антинаркотическую комиссию Новгородского муниципального района в установленные сроки.</w:t>
      </w:r>
    </w:p>
    <w:p w:rsidR="005E3EBD" w:rsidRPr="005E3EBD" w:rsidRDefault="005E3EBD" w:rsidP="005E3EBD">
      <w:pPr>
        <w:spacing w:after="0" w:line="240" w:lineRule="auto"/>
        <w:jc w:val="center"/>
        <w:rPr>
          <w:rFonts w:ascii="Times New Roman" w:eastAsia="Times New Roman" w:hAnsi="Times New Roman" w:cs="Times New Roman"/>
          <w:b/>
          <w:sz w:val="28"/>
        </w:rPr>
      </w:pPr>
    </w:p>
    <w:p w:rsidR="005E3EBD" w:rsidRPr="005E3EBD" w:rsidRDefault="005E3EBD" w:rsidP="005E3EBD">
      <w:pPr>
        <w:widowControl w:val="0"/>
        <w:pBdr>
          <w:top w:val="single" w:sz="12" w:space="1" w:color="auto"/>
          <w:bottom w:val="single" w:sz="12" w:space="1" w:color="auto"/>
        </w:pBdr>
        <w:autoSpaceDE w:val="0"/>
        <w:autoSpaceDN w:val="0"/>
        <w:adjustRightInd w:val="0"/>
        <w:spacing w:after="0" w:line="240" w:lineRule="auto"/>
        <w:ind w:right="30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5E3EBD">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Об организации работы по противодействию наркомании и зависимости от других психоактивных веществ, пропаганде здорового образа жизни в Бронницком сельском поселении.</w:t>
      </w:r>
    </w:p>
    <w:p w:rsidR="005E3EBD" w:rsidRDefault="005E3EBD" w:rsidP="005E3E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534F71">
        <w:rPr>
          <w:rFonts w:ascii="Times New Roman" w:eastAsia="Times New Roman" w:hAnsi="Times New Roman" w:cs="Times New Roman"/>
          <w:b/>
          <w:sz w:val="28"/>
        </w:rPr>
        <w:t>Л.И. Новикова</w:t>
      </w:r>
      <w:r>
        <w:rPr>
          <w:rFonts w:ascii="Times New Roman" w:eastAsia="Times New Roman" w:hAnsi="Times New Roman" w:cs="Times New Roman"/>
          <w:b/>
          <w:sz w:val="28"/>
        </w:rPr>
        <w:t>, О.Н. Виноградова)</w:t>
      </w:r>
    </w:p>
    <w:p w:rsidR="002D76C3" w:rsidRDefault="005E3EB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5.1.</w:t>
      </w:r>
      <w:r w:rsidR="00534F71">
        <w:rPr>
          <w:rFonts w:ascii="Times New Roman" w:eastAsia="Times New Roman" w:hAnsi="Times New Roman" w:cs="Times New Roman"/>
          <w:sz w:val="28"/>
        </w:rPr>
        <w:t xml:space="preserve"> </w:t>
      </w:r>
      <w:proofErr w:type="gramStart"/>
      <w:r w:rsidR="00534F71">
        <w:rPr>
          <w:rFonts w:ascii="Times New Roman" w:eastAsia="Times New Roman" w:hAnsi="Times New Roman" w:cs="Times New Roman"/>
          <w:sz w:val="28"/>
        </w:rPr>
        <w:t>Информацию служащего Администрации</w:t>
      </w:r>
      <w:r>
        <w:rPr>
          <w:rFonts w:ascii="Times New Roman" w:eastAsia="Times New Roman" w:hAnsi="Times New Roman" w:cs="Times New Roman"/>
          <w:sz w:val="28"/>
        </w:rPr>
        <w:t xml:space="preserve"> Бронницкого сельс</w:t>
      </w:r>
      <w:r w:rsidR="00534F71">
        <w:rPr>
          <w:rFonts w:ascii="Times New Roman" w:eastAsia="Times New Roman" w:hAnsi="Times New Roman" w:cs="Times New Roman"/>
          <w:sz w:val="28"/>
        </w:rPr>
        <w:t>кого поселения Л.И. Новиковой</w:t>
      </w:r>
      <w:r>
        <w:rPr>
          <w:rFonts w:ascii="Times New Roman" w:eastAsia="Times New Roman" w:hAnsi="Times New Roman" w:cs="Times New Roman"/>
          <w:sz w:val="28"/>
        </w:rPr>
        <w:t>, заместителя председателя комитета, начальника отдела молодежной политики, дополнительного образования и воспитательной работы комитета образования Администрации Новгородского муниципального района О.Н. Виноградовой «Об организации работы по противодействию наркомании и зависимости от других психоактивных веществ, пропаганде здорового образа жизни в Бронницком сельском поселении» принять к сведению.</w:t>
      </w:r>
      <w:proofErr w:type="gramEnd"/>
    </w:p>
    <w:p w:rsidR="002D76C3" w:rsidRDefault="005E3EB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5.2.</w:t>
      </w:r>
      <w:r>
        <w:rPr>
          <w:rFonts w:ascii="Times New Roman" w:eastAsia="Times New Roman" w:hAnsi="Times New Roman" w:cs="Times New Roman"/>
          <w:sz w:val="28"/>
        </w:rPr>
        <w:t xml:space="preserve"> Отметить хороший уровень межведомственного взаимодействия в рамках антинаркотической деятельности в поселении.</w:t>
      </w:r>
    </w:p>
    <w:p w:rsidR="002D76C3" w:rsidRDefault="005E3EB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5.3.</w:t>
      </w:r>
      <w:r>
        <w:rPr>
          <w:rFonts w:ascii="Times New Roman" w:eastAsia="Times New Roman" w:hAnsi="Times New Roman" w:cs="Times New Roman"/>
          <w:sz w:val="28"/>
        </w:rPr>
        <w:t xml:space="preserve"> Отметить заинтересованность Главы поселения в решении вопросов в сфере антинаркотической деятельности. </w:t>
      </w:r>
    </w:p>
    <w:p w:rsidR="002D76C3" w:rsidRDefault="005E3EB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5.4.</w:t>
      </w:r>
      <w:r>
        <w:rPr>
          <w:rFonts w:ascii="Times New Roman" w:eastAsia="Times New Roman" w:hAnsi="Times New Roman" w:cs="Times New Roman"/>
          <w:sz w:val="28"/>
        </w:rPr>
        <w:t xml:space="preserve"> Рекомендовать Главе Бронницкого сельского поселения:</w:t>
      </w:r>
    </w:p>
    <w:p w:rsidR="002D76C3" w:rsidRDefault="005E3EBD">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FF0000"/>
          <w:sz w:val="28"/>
        </w:rPr>
        <w:tab/>
      </w:r>
      <w:r>
        <w:rPr>
          <w:rFonts w:ascii="Times New Roman" w:eastAsia="Times New Roman" w:hAnsi="Times New Roman" w:cs="Times New Roman"/>
          <w:b/>
          <w:sz w:val="28"/>
        </w:rPr>
        <w:t>5.4.1.</w:t>
      </w:r>
      <w:r>
        <w:rPr>
          <w:rFonts w:ascii="Times New Roman" w:eastAsia="Times New Roman" w:hAnsi="Times New Roman" w:cs="Times New Roman"/>
          <w:sz w:val="28"/>
        </w:rPr>
        <w:t xml:space="preserve"> Систематически вносить изменения в состав антинаркотической комиссии в Бронницком сельском поселении;</w:t>
      </w:r>
    </w:p>
    <w:p w:rsidR="002D76C3" w:rsidRDefault="005E3EBD">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5.4.2.</w:t>
      </w:r>
      <w:r>
        <w:rPr>
          <w:rFonts w:ascii="Times New Roman" w:eastAsia="Times New Roman" w:hAnsi="Times New Roman" w:cs="Times New Roman"/>
          <w:sz w:val="28"/>
        </w:rPr>
        <w:t xml:space="preserve"> Активизировать профилактическую работу с населением по профилактике ПАВ, особое внимание </w:t>
      </w:r>
      <w:r w:rsidR="00534F71">
        <w:rPr>
          <w:rFonts w:ascii="Times New Roman" w:eastAsia="Times New Roman" w:hAnsi="Times New Roman" w:cs="Times New Roman"/>
          <w:sz w:val="28"/>
        </w:rPr>
        <w:t>обратить на многодетные семьи.</w:t>
      </w:r>
    </w:p>
    <w:p w:rsidR="002D76C3" w:rsidRDefault="005E3EBD">
      <w:pPr>
        <w:tabs>
          <w:tab w:val="left" w:pos="1122"/>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b/>
          <w:sz w:val="28"/>
        </w:rPr>
        <w:t>Срок исполнения решения: постоянно</w:t>
      </w:r>
      <w:r>
        <w:rPr>
          <w:rFonts w:ascii="Times New Roman" w:eastAsia="Times New Roman" w:hAnsi="Times New Roman" w:cs="Times New Roman"/>
          <w:sz w:val="28"/>
        </w:rPr>
        <w:t>.</w:t>
      </w:r>
    </w:p>
    <w:p w:rsidR="002D76C3" w:rsidRDefault="002D76C3">
      <w:pPr>
        <w:tabs>
          <w:tab w:val="left" w:pos="1122"/>
        </w:tabs>
        <w:spacing w:after="0" w:line="240" w:lineRule="auto"/>
        <w:ind w:firstLine="284"/>
        <w:jc w:val="both"/>
        <w:rPr>
          <w:rFonts w:ascii="Times New Roman" w:eastAsia="Times New Roman" w:hAnsi="Times New Roman" w:cs="Times New Roman"/>
          <w:sz w:val="28"/>
        </w:rPr>
      </w:pPr>
    </w:p>
    <w:p w:rsidR="002D76C3" w:rsidRDefault="005E3EB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Исполнителям предоставить информацию о выполнении решений комиссии согласно установленным срокам.</w:t>
      </w:r>
    </w:p>
    <w:p w:rsidR="002D76C3" w:rsidRDefault="002D76C3">
      <w:pPr>
        <w:spacing w:after="0" w:line="240" w:lineRule="auto"/>
        <w:jc w:val="both"/>
        <w:rPr>
          <w:rFonts w:ascii="Times New Roman" w:eastAsia="Times New Roman" w:hAnsi="Times New Roman" w:cs="Times New Roman"/>
          <w:sz w:val="28"/>
        </w:rPr>
      </w:pPr>
    </w:p>
    <w:p w:rsidR="005E3EBD" w:rsidRDefault="005E3EBD">
      <w:pPr>
        <w:spacing w:after="0" w:line="240" w:lineRule="auto"/>
        <w:jc w:val="both"/>
        <w:rPr>
          <w:rFonts w:ascii="Times New Roman" w:eastAsia="Times New Roman" w:hAnsi="Times New Roman" w:cs="Times New Roman"/>
          <w:b/>
          <w:sz w:val="28"/>
        </w:rPr>
      </w:pPr>
    </w:p>
    <w:p w:rsidR="00534F71" w:rsidRDefault="00534F71">
      <w:pPr>
        <w:spacing w:after="0" w:line="240" w:lineRule="auto"/>
        <w:jc w:val="both"/>
        <w:rPr>
          <w:rFonts w:ascii="Times New Roman" w:eastAsia="Times New Roman" w:hAnsi="Times New Roman" w:cs="Times New Roman"/>
          <w:b/>
          <w:sz w:val="28"/>
        </w:rPr>
      </w:pPr>
    </w:p>
    <w:p w:rsidR="002D76C3" w:rsidRDefault="005E3EBD">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Председатель комиссии</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О.И. Шахов</w:t>
      </w:r>
    </w:p>
    <w:p w:rsidR="005E3EBD" w:rsidRDefault="005E3EBD">
      <w:pPr>
        <w:spacing w:after="0" w:line="240" w:lineRule="auto"/>
        <w:jc w:val="both"/>
        <w:rPr>
          <w:rFonts w:ascii="Times New Roman" w:eastAsia="Times New Roman" w:hAnsi="Times New Roman" w:cs="Times New Roman"/>
          <w:sz w:val="28"/>
        </w:rPr>
      </w:pPr>
    </w:p>
    <w:p w:rsidR="005E3EBD" w:rsidRDefault="005E3EBD">
      <w:pPr>
        <w:spacing w:after="0" w:line="240" w:lineRule="auto"/>
        <w:jc w:val="both"/>
        <w:rPr>
          <w:rFonts w:ascii="Times New Roman" w:eastAsia="Times New Roman" w:hAnsi="Times New Roman" w:cs="Times New Roman"/>
          <w:sz w:val="28"/>
        </w:rPr>
      </w:pPr>
    </w:p>
    <w:p w:rsidR="005E3EBD" w:rsidRDefault="005E3EBD">
      <w:pPr>
        <w:spacing w:after="0" w:line="240" w:lineRule="auto"/>
        <w:jc w:val="both"/>
        <w:rPr>
          <w:rFonts w:ascii="Times New Roman" w:eastAsia="Times New Roman" w:hAnsi="Times New Roman" w:cs="Times New Roman"/>
          <w:sz w:val="28"/>
        </w:rPr>
      </w:pPr>
    </w:p>
    <w:p w:rsidR="002D76C3" w:rsidRDefault="005E3EB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Ответственный секретарь</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Е.А. Кузьмина</w:t>
      </w:r>
    </w:p>
    <w:sectPr w:rsidR="002D76C3" w:rsidSect="005E3EB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455"/>
    <w:multiLevelType w:val="multilevel"/>
    <w:tmpl w:val="3558C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76C3"/>
    <w:rsid w:val="002D76C3"/>
    <w:rsid w:val="00534F71"/>
    <w:rsid w:val="005E3EBD"/>
    <w:rsid w:val="00AC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F71"/>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534F7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Пасоховская Екатерина Сергеевна</cp:lastModifiedBy>
  <cp:revision>4</cp:revision>
  <cp:lastPrinted>2018-09-25T12:55:00Z</cp:lastPrinted>
  <dcterms:created xsi:type="dcterms:W3CDTF">2018-09-24T14:11:00Z</dcterms:created>
  <dcterms:modified xsi:type="dcterms:W3CDTF">2018-09-25T12:58:00Z</dcterms:modified>
</cp:coreProperties>
</file>