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89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889"/>
      </w:tblGrid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Администрация Новгородского муниципального района</w:t>
            </w:r>
          </w:p>
          <w:p>
            <w:pPr>
              <w:pStyle w:val="Normal"/>
              <w:jc w:val="center"/>
              <w:rPr/>
            </w:pPr>
            <w:r>
              <w:rPr/>
              <w:t>Новгородской области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1"/>
              <w:spacing w:before="240" w:after="60"/>
              <w:jc w:val="center"/>
              <w:rPr>
                <w:rFonts w:ascii="Book Antiqua" w:hAnsi="Book Antiqua" w:cs="Times New Roman"/>
              </w:rPr>
            </w:pPr>
            <w:r>
              <w:rPr>
                <w:rFonts w:cs="Times New Roman" w:ascii="Book Antiqua" w:hAnsi="Book Antiqua"/>
              </w:rPr>
              <w:t>КОМИТЕТ ОБРАЗОВАНИЯ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АДМИНИСТРАЦИИ    НОВГОРОДСКОГО     МУНИЦИПАЛЬНОГО    РАЙОНА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1"/>
              <w:spacing w:before="240" w:after="60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Р А С П О Р Я Ж Е Н И Е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От 15.04.2021 № 65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Великий Новгород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677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68"/>
        <w:gridCol w:w="4808"/>
      </w:tblGrid>
      <w:tr>
        <w:trPr/>
        <w:tc>
          <w:tcPr>
            <w:tcW w:w="4868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Об итогах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VIII </w:t>
            </w:r>
            <w:r>
              <w:rPr>
                <w:b/>
                <w:bCs/>
                <w:sz w:val="28"/>
                <w:szCs w:val="28"/>
              </w:rPr>
              <w:t>ежегодной районной научно-практической конференции учащихся общеобразовательных организаций Новгородского муниципального района «Первые шаги в науку»</w:t>
            </w:r>
          </w:p>
        </w:tc>
        <w:tc>
          <w:tcPr>
            <w:tcW w:w="48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9"/>
        <w:spacing w:before="0" w:after="0"/>
        <w:jc w:val="both"/>
        <w:rPr/>
      </w:pPr>
      <w:r>
        <w:rPr/>
      </w:r>
    </w:p>
    <w:p>
      <w:pPr>
        <w:pStyle w:val="Style19"/>
        <w:spacing w:before="0" w:after="0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планом работы комитета образования и </w:t>
      </w:r>
      <w:r>
        <w:rPr>
          <w:sz w:val="28"/>
          <w:szCs w:val="28"/>
        </w:rPr>
        <w:t xml:space="preserve"> в соответствии  с Положением о ежегодной районной научно-практической  конференции учащихся «Первые шаги в науку», </w:t>
      </w:r>
      <w:r>
        <w:rPr>
          <w:sz w:val="28"/>
          <w:szCs w:val="28"/>
        </w:rPr>
        <w:t>утверждённым распоряжением КО АНМР  №20</w:t>
      </w:r>
      <w:r>
        <w:rPr>
          <w:sz w:val="28"/>
          <w:szCs w:val="28"/>
        </w:rPr>
        <w:t xml:space="preserve"> от 05.02.2015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выявления, развития и поддержки талантливых детей и молодежи организовано проведение конференции по секциям: начальная школа, общественно-гуманитарная, естественнонаучная.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Заочный этап </w:t>
      </w:r>
      <w:r>
        <w:rPr>
          <w:sz w:val="28"/>
          <w:szCs w:val="28"/>
          <w:lang w:val="en-US"/>
        </w:rPr>
        <w:t xml:space="preserve">VIII </w:t>
      </w:r>
      <w:r>
        <w:rPr>
          <w:sz w:val="28"/>
          <w:szCs w:val="28"/>
        </w:rPr>
        <w:t>ежегодной районной научно-практической конференции учащихся «Первые шаги в науку» проходил</w:t>
      </w:r>
      <w:r>
        <w:rPr>
          <w:sz w:val="28"/>
          <w:szCs w:val="28"/>
          <w:lang w:val="en-US"/>
        </w:rPr>
        <w:t xml:space="preserve"> c 9 </w:t>
      </w:r>
      <w:r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en-US"/>
        </w:rPr>
        <w:t xml:space="preserve">15 </w:t>
      </w:r>
      <w:r>
        <w:rPr>
          <w:sz w:val="28"/>
          <w:szCs w:val="28"/>
        </w:rPr>
        <w:t xml:space="preserve"> апреля 2021 </w:t>
      </w:r>
      <w:bookmarkStart w:id="0" w:name="_GoBack"/>
      <w:bookmarkEnd w:id="0"/>
      <w:r>
        <w:rPr>
          <w:sz w:val="28"/>
          <w:szCs w:val="28"/>
        </w:rPr>
        <w:t>года.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u w:val="none"/>
        </w:rPr>
        <w:t xml:space="preserve">1. На </w:t>
      </w:r>
      <w:r>
        <w:rPr>
          <w:sz w:val="28"/>
          <w:szCs w:val="28"/>
          <w:u w:val="none"/>
        </w:rPr>
        <w:t xml:space="preserve"> основании решения жюри (протокол № 1  от 09.04.2021, протокол № 2 от 13.04 2021 , протокол № 3 от 15.04 2021) признать   победителями и призёрами: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1.1.Секция </w:t>
      </w:r>
      <w:r>
        <w:rPr>
          <w:b/>
          <w:sz w:val="28"/>
          <w:szCs w:val="28"/>
          <w:u w:val="single"/>
        </w:rPr>
        <w:t>«начальная школа»: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 место — Самунов Максим, обучающийся 3  класса муниципального автономного общеобразовательного учреждения «Ермолинская основная общеобразовательная школа» (учитель Васильева Л.Ю.);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место — Трофимова Вероника, Емельянова Елизавета, обучающиеся 4 класса муниципального автономного общеобразовательного учреждения «Панковская средняя общеобразовательная школа» (учитель Чемоданова М.С.);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место — Константинова Милана, обучающаяся 3 класса муниципального автономного общеобразовательного учреждения «Новоселицкая средняя общеобразовательная школа» (учитель Киселёва О.В.).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1.2. секция </w:t>
      </w:r>
      <w:r>
        <w:rPr>
          <w:b/>
          <w:sz w:val="28"/>
          <w:szCs w:val="28"/>
          <w:u w:val="single"/>
        </w:rPr>
        <w:t>«общественно-гуманитарная»: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Возрастная  группа: 5-8 класс: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 место - Иванов Вячеслав, Хорошев Тимофей,  обучающиеся 6 класса муниципального автономного общеобразовательного учреждения «Панковская средняя общеобразовательная школа» (учитель Иксанова Н.В.);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 место -  Яковлев Вячеслав, обучающийся 8 класса муниципального автономного общеобразовательного учреждения «Панковская средняя общеобразовательная школа» (учитель Пушкина М.И.);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место — Поликарпова Дарья, обучающаяся 8 класса муниципального автономного общеобразовательного учреждения «Новоселицкая средняя общеобразовательная школа» (учитель Абрамова Е.В.)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Возрастная группа: 9-11класс: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место — Васьков Кирилл, обучающийся 10 класса муниципального автономного общеобразовательного учреждения «Панковская средняя общеобразовательная школа» (учитель Трубина О.Ю.);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2 место — Смирнов Илья, обучающийся 9 класса муниципального автономного общеобразовательного учреждения «Новоселицкая средняя общеобразовательная школа» (учитель Яковлева А.А.);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3 место — Руткис Андрей, обучающийся 9 класса муниципального автономного общеобразовательного учреждения «Новоселицкая средняя общеобразовательная школа» (учитель Кузьмина С.С.);</w:t>
      </w:r>
    </w:p>
    <w:p>
      <w:pPr>
        <w:pStyle w:val="Normal"/>
        <w:ind w:firstLine="708"/>
        <w:rPr>
          <w:u w:val="single"/>
        </w:rPr>
      </w:pPr>
      <w:r>
        <w:rPr>
          <w:u w:val="single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1.3. Секция </w:t>
      </w:r>
      <w:r>
        <w:rPr>
          <w:b/>
          <w:sz w:val="28"/>
          <w:szCs w:val="28"/>
          <w:u w:val="single"/>
        </w:rPr>
        <w:t>«естественнонаучная»: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1.3.1. Возрастная  группа: 5-8 класс: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место — Броконова Виолетта, Синильникова Варвара, обучающиеся 7 класса муниципального автономного общеобразовательного учреждения «Ермолинская основная общеобразовательная школа» (учитель Фёдорова Е.В.);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2 место — Лазарев 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ита, обучающийся 5 класса муниципального автономного общеобразовательного учреждения «Савинская основная общеобразовательная школа» (учитель Петрова Л.А.);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место — Бобова София, обучающаяся 5 класса муниципального автономного общеобразовательного учреждения «Новоселицкая средняя общеобразовательная школа» (учитель Бойчук Н.П.)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1.3.2. Возрастная  группа: 9-11 класс: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место — Тараканов Глеб, обучающийся 9 класса муниципального автономного общеобразовательного учреждения «Новоселицкая средняя общеобразовательная школа» (учитель Бойцова Т.Е.);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место — Зетченко Маргарита, обучающаяся 9 класса муниципального автономного общеобразовательного учреждения «Панковская средняя общеобразовательная школа» (учитель Переведенцев А.А.);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место — Кузьмина Наталья, обучающаяся 10 класса муниципального автономного общеобразовательного учреждения «Новоселицкая средняя общеобразовательная школа» (учитель Кузьмина С.С.);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2. Директорам муниципальных автономных общеобразовательных учреждений (Антоновой Н.В., Кофановой М.А., Фотеевой О.А. и Штрейс Л.А. ) поощрить педагогов, подготовивших победителей конференции.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3. Муниципальному бюджетному учреждению «Центр обеспечения муниципальной системы образования» (Труби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ой О.Ю., Быковской С.В.) проанализировать результаты конференции на методических объединениях учителей - предметников.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4. Разместить информацию о победителях конкурса на сайте комитета образования.</w:t>
      </w:r>
    </w:p>
    <w:p>
      <w:pPr>
        <w:pStyle w:val="Normal"/>
        <w:ind w:firstLine="708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5</w:t>
      </w:r>
      <w:r>
        <w:rPr>
          <w:rFonts w:eastAsia="Calibri" w:eastAsiaTheme="minorHAnsi"/>
          <w:sz w:val="28"/>
          <w:szCs w:val="28"/>
          <w:lang w:eastAsia="en-US"/>
        </w:rPr>
        <w:t xml:space="preserve">. Контроль за исполнением распоряжения возложить на Иванову С.П., заместителя председателя комитета образования Администрации Новгородского муниципального района.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</w:t>
        <w:tab/>
        <w:tab/>
        <w:tab/>
        <w:tab/>
        <w:tab/>
        <w:t>Э.Н. Касумова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/>
      </w:pPr>
      <w:r>
        <w:rPr>
          <w:bCs/>
          <w:sz w:val="20"/>
          <w:szCs w:val="20"/>
        </w:rPr>
        <w:t>Трубина Ольга Юрьевна</w:t>
      </w:r>
    </w:p>
    <w:p>
      <w:pPr>
        <w:pStyle w:val="Normal"/>
        <w:rPr/>
      </w:pPr>
      <w:r>
        <w:rPr>
          <w:bCs/>
          <w:sz w:val="20"/>
          <w:szCs w:val="20"/>
        </w:rPr>
        <w:t>76-35-58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  <w:t>ПРОЕКТ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341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2d3416"/>
    <w:pPr>
      <w:keepNext w:val="true"/>
      <w:widowControl w:val="false"/>
      <w:spacing w:lineRule="auto" w:line="259" w:before="240" w:after="60"/>
      <w:ind w:firstLine="72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2d3416"/>
    <w:rPr>
      <w:rFonts w:ascii="Cambria" w:hAnsi="Cambria" w:eastAsia="Times New Roman" w:cs="Cambria"/>
      <w:b/>
      <w:bCs/>
      <w:kern w:val="2"/>
      <w:sz w:val="32"/>
      <w:szCs w:val="32"/>
      <w:lang w:eastAsia="ru-RU"/>
    </w:rPr>
  </w:style>
  <w:style w:type="character" w:styleId="Style13" w:customStyle="1">
    <w:name w:val="Основной текст с отступом Знак"/>
    <w:basedOn w:val="DefaultParagraphFont"/>
    <w:link w:val="a4"/>
    <w:uiPriority w:val="99"/>
    <w:qFormat/>
    <w:rsid w:val="002d341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59752a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link w:val="a8"/>
    <w:uiPriority w:val="99"/>
    <w:semiHidden/>
    <w:qFormat/>
    <w:rsid w:val="0059752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link w:val="ab"/>
    <w:uiPriority w:val="99"/>
    <w:semiHidden/>
    <w:qFormat/>
    <w:rsid w:val="006d002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d"/>
    <w:uiPriority w:val="99"/>
    <w:semiHidden/>
    <w:qFormat/>
    <w:rsid w:val="006d002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b w:val="false"/>
      <w:bCs w:val="false"/>
    </w:rPr>
  </w:style>
  <w:style w:type="character" w:styleId="ListLabel3">
    <w:name w:val="ListLabel 3"/>
    <w:qFormat/>
    <w:rPr>
      <w:b w:val="false"/>
      <w:bCs w:val="false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bCs w:val="false"/>
    </w:rPr>
  </w:style>
  <w:style w:type="character" w:styleId="ListLabel8">
    <w:name w:val="ListLabel 8"/>
    <w:qFormat/>
    <w:rPr>
      <w:b w:val="false"/>
      <w:bCs w:val="false"/>
    </w:rPr>
  </w:style>
  <w:style w:type="character" w:styleId="ListLabel9">
    <w:name w:val="ListLabel 9"/>
    <w:qFormat/>
    <w:rPr>
      <w:b w:val="false"/>
      <w:bCs w:val="fals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9"/>
    <w:uiPriority w:val="99"/>
    <w:semiHidden/>
    <w:rsid w:val="0059752a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2d3416"/>
    <w:pPr>
      <w:widowControl w:val="fals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23">
    <w:name w:val="Body Text Indent"/>
    <w:basedOn w:val="Normal"/>
    <w:link w:val="a5"/>
    <w:uiPriority w:val="99"/>
    <w:rsid w:val="002d3416"/>
    <w:pPr>
      <w:widowControl w:val="false"/>
      <w:spacing w:lineRule="auto" w:line="259" w:before="0" w:after="120"/>
      <w:ind w:left="283" w:firstLine="720"/>
    </w:pPr>
    <w:rPr>
      <w:sz w:val="28"/>
      <w:szCs w:val="2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9752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dcc"/>
    <w:pPr>
      <w:spacing w:before="0" w:after="0"/>
      <w:ind w:left="720" w:hanging="0"/>
      <w:contextualSpacing/>
    </w:pPr>
    <w:rPr/>
  </w:style>
  <w:style w:type="paragraph" w:styleId="Style24">
    <w:name w:val="Header"/>
    <w:basedOn w:val="Normal"/>
    <w:link w:val="ac"/>
    <w:uiPriority w:val="99"/>
    <w:semiHidden/>
    <w:unhideWhenUsed/>
    <w:rsid w:val="006d002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e"/>
    <w:uiPriority w:val="99"/>
    <w:semiHidden/>
    <w:unhideWhenUsed/>
    <w:rsid w:val="006d0020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03AB-E8C7-464F-A3EF-4CE58344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LibreOffice/6.1.2.1$Windows_x86 LibreOffice_project/65905a128db06ba48db947242809d14d3f9a93fe</Application>
  <Pages>3</Pages>
  <Words>528</Words>
  <Characters>4277</Characters>
  <CharactersWithSpaces>4820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2015-06-11T09:45:00Z</dcterms:created>
  <dc:creator>T.Mitruhova</dc:creator>
  <dc:description/>
  <dc:language>ru-RU</dc:language>
  <cp:lastModifiedBy/>
  <cp:lastPrinted>2021-04-16T16:38:14Z</cp:lastPrinted>
  <dcterms:modified xsi:type="dcterms:W3CDTF">2021-04-16T16:38:44Z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