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F2" w:rsidRDefault="00A92B83" w:rsidP="00A92B83">
      <w:pPr>
        <w:jc w:val="center"/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485775" cy="571500"/>
            <wp:effectExtent l="0" t="0" r="0" b="0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000442" w:rsidRPr="005C703D" w:rsidTr="005C703D">
        <w:tc>
          <w:tcPr>
            <w:tcW w:w="9889" w:type="dxa"/>
          </w:tcPr>
          <w:p w:rsidR="00000442" w:rsidRPr="005C703D" w:rsidRDefault="00000442" w:rsidP="005C703D">
            <w:pPr>
              <w:jc w:val="center"/>
              <w:rPr>
                <w:sz w:val="24"/>
                <w:szCs w:val="24"/>
              </w:rPr>
            </w:pPr>
            <w:r w:rsidRPr="005C703D">
              <w:rPr>
                <w:sz w:val="24"/>
                <w:szCs w:val="24"/>
              </w:rPr>
              <w:t>Администрация Новгородского муниципального района</w:t>
            </w:r>
          </w:p>
          <w:p w:rsidR="00000442" w:rsidRPr="005C703D" w:rsidRDefault="00000442" w:rsidP="005C703D">
            <w:pPr>
              <w:jc w:val="center"/>
              <w:rPr>
                <w:sz w:val="27"/>
              </w:rPr>
            </w:pPr>
            <w:r w:rsidRPr="005C703D">
              <w:rPr>
                <w:sz w:val="24"/>
                <w:szCs w:val="24"/>
              </w:rPr>
              <w:t>Новгородской области</w:t>
            </w:r>
          </w:p>
        </w:tc>
      </w:tr>
      <w:tr w:rsidR="00000442" w:rsidRPr="005C703D" w:rsidTr="005C703D">
        <w:tc>
          <w:tcPr>
            <w:tcW w:w="9889" w:type="dxa"/>
          </w:tcPr>
          <w:p w:rsidR="00000442" w:rsidRPr="005C703D" w:rsidRDefault="00000442">
            <w:pPr>
              <w:pStyle w:val="1"/>
              <w:rPr>
                <w:rFonts w:ascii="Book Antiqua" w:hAnsi="Book Antiqua"/>
                <w:sz w:val="32"/>
                <w:szCs w:val="32"/>
              </w:rPr>
            </w:pPr>
            <w:r w:rsidRPr="005C703D">
              <w:rPr>
                <w:rFonts w:ascii="Book Antiqua" w:hAnsi="Book Antiqua"/>
                <w:sz w:val="32"/>
                <w:szCs w:val="32"/>
              </w:rPr>
              <w:t>КОМИТЕТ ОБРАЗОВАНИЯ</w:t>
            </w:r>
          </w:p>
          <w:p w:rsidR="00000442" w:rsidRPr="005C703D" w:rsidRDefault="00000442" w:rsidP="005C703D">
            <w:pPr>
              <w:jc w:val="center"/>
              <w:rPr>
                <w:b/>
                <w:sz w:val="16"/>
                <w:szCs w:val="16"/>
              </w:rPr>
            </w:pPr>
            <w:r w:rsidRPr="005C703D">
              <w:rPr>
                <w:b/>
                <w:sz w:val="16"/>
                <w:szCs w:val="16"/>
              </w:rPr>
              <w:t>АДМИНИСТРАЦИИ    НОВГОРОДСКОГО     МУНИЦИПАЛЬНОГО    РАЙОНА</w:t>
            </w:r>
          </w:p>
          <w:p w:rsidR="00000442" w:rsidRPr="005C703D" w:rsidRDefault="00000442" w:rsidP="005C703D">
            <w:pPr>
              <w:jc w:val="center"/>
              <w:rPr>
                <w:b/>
                <w:sz w:val="20"/>
              </w:rPr>
            </w:pPr>
          </w:p>
        </w:tc>
      </w:tr>
      <w:tr w:rsidR="00000442" w:rsidRPr="005C703D" w:rsidTr="005C703D">
        <w:tc>
          <w:tcPr>
            <w:tcW w:w="9889" w:type="dxa"/>
          </w:tcPr>
          <w:p w:rsidR="00000442" w:rsidRPr="005C703D" w:rsidRDefault="00000442">
            <w:pPr>
              <w:pStyle w:val="1"/>
              <w:rPr>
                <w:sz w:val="40"/>
                <w:szCs w:val="40"/>
              </w:rPr>
            </w:pPr>
            <w:r w:rsidRPr="005C703D">
              <w:rPr>
                <w:sz w:val="40"/>
                <w:szCs w:val="40"/>
              </w:rPr>
              <w:t>Р А С П О Р Я Ж Е Н И Е</w:t>
            </w:r>
          </w:p>
        </w:tc>
      </w:tr>
      <w:tr w:rsidR="00000442" w:rsidRPr="005C703D" w:rsidTr="005C703D">
        <w:tc>
          <w:tcPr>
            <w:tcW w:w="9889" w:type="dxa"/>
          </w:tcPr>
          <w:p w:rsidR="00000442" w:rsidRPr="005C703D" w:rsidRDefault="00000442">
            <w:pPr>
              <w:rPr>
                <w:sz w:val="16"/>
                <w:szCs w:val="16"/>
              </w:rPr>
            </w:pPr>
          </w:p>
        </w:tc>
      </w:tr>
      <w:tr w:rsidR="00000442" w:rsidRPr="005C703D" w:rsidTr="005C703D">
        <w:tc>
          <w:tcPr>
            <w:tcW w:w="9889" w:type="dxa"/>
          </w:tcPr>
          <w:p w:rsidR="00000442" w:rsidRPr="005C703D" w:rsidRDefault="005642C5">
            <w:pPr>
              <w:rPr>
                <w:szCs w:val="28"/>
              </w:rPr>
            </w:pPr>
            <w:r w:rsidRPr="005C703D">
              <w:rPr>
                <w:szCs w:val="28"/>
              </w:rPr>
              <w:t xml:space="preserve">от </w:t>
            </w:r>
            <w:r w:rsidR="007C1142">
              <w:rPr>
                <w:szCs w:val="28"/>
              </w:rPr>
              <w:t>20</w:t>
            </w:r>
            <w:r w:rsidR="006747B2">
              <w:rPr>
                <w:szCs w:val="28"/>
              </w:rPr>
              <w:t xml:space="preserve">.02.2018 </w:t>
            </w:r>
            <w:r w:rsidRPr="005C703D">
              <w:rPr>
                <w:szCs w:val="28"/>
              </w:rPr>
              <w:t xml:space="preserve">№ </w:t>
            </w:r>
            <w:r w:rsidR="00811359">
              <w:rPr>
                <w:szCs w:val="28"/>
              </w:rPr>
              <w:t>47</w:t>
            </w:r>
          </w:p>
        </w:tc>
      </w:tr>
      <w:tr w:rsidR="00000442" w:rsidRPr="005C703D" w:rsidTr="005C703D">
        <w:tc>
          <w:tcPr>
            <w:tcW w:w="9889" w:type="dxa"/>
          </w:tcPr>
          <w:p w:rsidR="00000442" w:rsidRPr="005C703D" w:rsidRDefault="00000442">
            <w:pPr>
              <w:rPr>
                <w:szCs w:val="28"/>
              </w:rPr>
            </w:pPr>
            <w:r w:rsidRPr="005C703D">
              <w:rPr>
                <w:szCs w:val="28"/>
              </w:rPr>
              <w:t>Великий Новгород</w:t>
            </w:r>
          </w:p>
        </w:tc>
      </w:tr>
      <w:tr w:rsidR="00000442" w:rsidRPr="005C703D" w:rsidTr="005C703D">
        <w:tc>
          <w:tcPr>
            <w:tcW w:w="9889" w:type="dxa"/>
          </w:tcPr>
          <w:p w:rsidR="00000442" w:rsidRPr="005C703D" w:rsidRDefault="00000442">
            <w:pPr>
              <w:rPr>
                <w:sz w:val="24"/>
                <w:szCs w:val="24"/>
              </w:rPr>
            </w:pPr>
          </w:p>
        </w:tc>
      </w:tr>
    </w:tbl>
    <w:p w:rsidR="00000442" w:rsidRDefault="00000442" w:rsidP="00000442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F1E94" w:rsidRPr="005C703D" w:rsidTr="0099655A">
        <w:tc>
          <w:tcPr>
            <w:tcW w:w="9571" w:type="dxa"/>
          </w:tcPr>
          <w:p w:rsidR="00FF1E94" w:rsidRDefault="00FF1E94" w:rsidP="00FF1E94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О проведении </w:t>
            </w:r>
            <w:r w:rsidRPr="005C703D">
              <w:rPr>
                <w:b/>
              </w:rPr>
              <w:t>V</w:t>
            </w:r>
            <w:r>
              <w:rPr>
                <w:b/>
                <w:bCs/>
              </w:rPr>
              <w:t xml:space="preserve"> </w:t>
            </w:r>
            <w:r w:rsidRPr="00CB6D59">
              <w:rPr>
                <w:b/>
                <w:bCs/>
              </w:rPr>
              <w:t>районной научно-практической конференц</w:t>
            </w:r>
            <w:r>
              <w:rPr>
                <w:b/>
                <w:bCs/>
              </w:rPr>
              <w:t>ии</w:t>
            </w:r>
          </w:p>
          <w:p w:rsidR="00FF1E94" w:rsidRDefault="00FF1E94" w:rsidP="00FF1E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учащихся</w:t>
            </w:r>
            <w:r w:rsidRPr="00CB6D59">
              <w:rPr>
                <w:b/>
                <w:bCs/>
              </w:rPr>
              <w:t xml:space="preserve"> общеобразовательных организаций</w:t>
            </w:r>
          </w:p>
          <w:p w:rsidR="00FF1E94" w:rsidRDefault="00FF1E94" w:rsidP="00FF1E94">
            <w:pPr>
              <w:jc w:val="center"/>
              <w:rPr>
                <w:b/>
                <w:bCs/>
              </w:rPr>
            </w:pPr>
            <w:r w:rsidRPr="00CB6D59">
              <w:rPr>
                <w:b/>
                <w:bCs/>
              </w:rPr>
              <w:t>Новгородского муниципального района</w:t>
            </w:r>
          </w:p>
          <w:p w:rsidR="00FF1E94" w:rsidRDefault="00FF1E94" w:rsidP="00FF1E94">
            <w:pPr>
              <w:jc w:val="center"/>
            </w:pPr>
            <w:r>
              <w:rPr>
                <w:b/>
                <w:bCs/>
              </w:rPr>
              <w:t>«Первые шаги в науку»</w:t>
            </w:r>
            <w:r>
              <w:rPr>
                <w:b/>
              </w:rPr>
              <w:t xml:space="preserve"> в 2018</w:t>
            </w:r>
            <w:r w:rsidRPr="005C703D">
              <w:rPr>
                <w:b/>
              </w:rPr>
              <w:t xml:space="preserve"> году</w:t>
            </w:r>
          </w:p>
        </w:tc>
      </w:tr>
    </w:tbl>
    <w:p w:rsidR="00000442" w:rsidRDefault="00000442" w:rsidP="00000442"/>
    <w:p w:rsidR="00000442" w:rsidRPr="00000442" w:rsidRDefault="002963DD" w:rsidP="00FF1E94">
      <w:pPr>
        <w:spacing w:line="240" w:lineRule="exact"/>
        <w:ind w:firstLine="708"/>
        <w:jc w:val="both"/>
      </w:pPr>
      <w:r>
        <w:t xml:space="preserve">В соответствии с </w:t>
      </w:r>
      <w:r w:rsidR="00675CEC">
        <w:t xml:space="preserve">Положением </w:t>
      </w:r>
      <w:r w:rsidR="00675CEC" w:rsidRPr="00CB6D59">
        <w:t xml:space="preserve">о ежегодной районной научно-практической конференции </w:t>
      </w:r>
      <w:r w:rsidR="00675CEC">
        <w:t>учащихся «Первые шаги в науку», утвержденн</w:t>
      </w:r>
      <w:r w:rsidR="00FF1E94">
        <w:t>ым</w:t>
      </w:r>
      <w:r w:rsidR="00675CEC">
        <w:t xml:space="preserve"> распоряжением комитета образования Администрации Новгородского муниципального района от 05.02.2015 №</w:t>
      </w:r>
      <w:r w:rsidR="00FF1E94">
        <w:t xml:space="preserve"> </w:t>
      </w:r>
      <w:r w:rsidR="00675CEC">
        <w:t>20, и в</w:t>
      </w:r>
      <w:r w:rsidR="00675CEC" w:rsidRPr="00CB6D59">
        <w:t xml:space="preserve"> целях </w:t>
      </w:r>
      <w:r w:rsidR="00675CEC" w:rsidRPr="0059752A">
        <w:t>выявления, развития и поддерж</w:t>
      </w:r>
      <w:r w:rsidR="00675CEC">
        <w:t>к</w:t>
      </w:r>
      <w:r w:rsidR="00FF1E94">
        <w:t>и талантливых детей и молодежи</w:t>
      </w:r>
    </w:p>
    <w:p w:rsidR="0081134F" w:rsidRPr="0081134F" w:rsidRDefault="0081134F" w:rsidP="00FF1E94">
      <w:pPr>
        <w:spacing w:line="240" w:lineRule="exact"/>
        <w:ind w:firstLine="708"/>
        <w:jc w:val="both"/>
        <w:rPr>
          <w:szCs w:val="28"/>
        </w:rPr>
      </w:pPr>
      <w:r w:rsidRPr="0081134F">
        <w:rPr>
          <w:szCs w:val="28"/>
        </w:rPr>
        <w:t>1. Утвердить прилагаемые:</w:t>
      </w:r>
    </w:p>
    <w:p w:rsidR="0081134F" w:rsidRPr="00675CEC" w:rsidRDefault="003F4D2B" w:rsidP="00FF1E94">
      <w:pPr>
        <w:spacing w:line="240" w:lineRule="exact"/>
        <w:jc w:val="both"/>
      </w:pPr>
      <w:r>
        <w:rPr>
          <w:szCs w:val="28"/>
        </w:rPr>
        <w:tab/>
        <w:t>1.1</w:t>
      </w:r>
      <w:r w:rsidR="0081134F" w:rsidRPr="0081134F">
        <w:rPr>
          <w:szCs w:val="28"/>
        </w:rPr>
        <w:t xml:space="preserve">. Состав оргкомитета </w:t>
      </w:r>
      <w:r w:rsidR="00902158">
        <w:rPr>
          <w:bCs/>
        </w:rPr>
        <w:t xml:space="preserve">конференции </w:t>
      </w:r>
      <w:r w:rsidR="00675CEC">
        <w:rPr>
          <w:bCs/>
        </w:rPr>
        <w:t>в 2018 году</w:t>
      </w:r>
      <w:r w:rsidR="007C61D5" w:rsidRPr="00675CEC">
        <w:t xml:space="preserve"> (приложение</w:t>
      </w:r>
      <w:r w:rsidR="00BC38C3" w:rsidRPr="00675CEC">
        <w:t xml:space="preserve"> </w:t>
      </w:r>
      <w:r w:rsidRPr="00675CEC">
        <w:t>1</w:t>
      </w:r>
      <w:r w:rsidR="00B4722C" w:rsidRPr="00675CEC">
        <w:t>).</w:t>
      </w:r>
    </w:p>
    <w:p w:rsidR="00811359" w:rsidRPr="007C61D5" w:rsidRDefault="003F4D2B" w:rsidP="00FF1E94">
      <w:pPr>
        <w:spacing w:line="240" w:lineRule="exact"/>
        <w:jc w:val="both"/>
      </w:pPr>
      <w:r>
        <w:tab/>
        <w:t>1.2</w:t>
      </w:r>
      <w:r w:rsidR="007C61D5">
        <w:t xml:space="preserve">. Состав </w:t>
      </w:r>
      <w:r w:rsidR="00811359">
        <w:t>жюри конференции</w:t>
      </w:r>
      <w:r w:rsidR="00902158">
        <w:rPr>
          <w:bCs/>
        </w:rPr>
        <w:t xml:space="preserve"> </w:t>
      </w:r>
      <w:r w:rsidR="00675CEC">
        <w:t>в 2018</w:t>
      </w:r>
      <w:r w:rsidR="00246901">
        <w:t xml:space="preserve"> </w:t>
      </w:r>
      <w:r w:rsidR="007C61D5" w:rsidRPr="0081134F">
        <w:t>году</w:t>
      </w:r>
      <w:r>
        <w:t xml:space="preserve"> (приложение 2</w:t>
      </w:r>
      <w:r w:rsidR="00811359">
        <w:t>)</w:t>
      </w:r>
    </w:p>
    <w:p w:rsidR="00CE578E" w:rsidRDefault="00CE578E" w:rsidP="00FF1E94">
      <w:pPr>
        <w:shd w:val="clear" w:color="auto" w:fill="FFFFFF"/>
        <w:autoSpaceDE w:val="0"/>
        <w:autoSpaceDN w:val="0"/>
        <w:adjustRightInd w:val="0"/>
        <w:spacing w:line="240" w:lineRule="exact"/>
        <w:ind w:firstLine="720"/>
        <w:jc w:val="both"/>
        <w:rPr>
          <w:szCs w:val="28"/>
        </w:rPr>
      </w:pPr>
      <w:r>
        <w:rPr>
          <w:szCs w:val="28"/>
        </w:rPr>
        <w:t>2. Провести:</w:t>
      </w:r>
    </w:p>
    <w:p w:rsidR="00CE578E" w:rsidRDefault="00CE578E" w:rsidP="00FF1E94">
      <w:pPr>
        <w:shd w:val="clear" w:color="auto" w:fill="FFFFFF"/>
        <w:autoSpaceDE w:val="0"/>
        <w:autoSpaceDN w:val="0"/>
        <w:adjustRightInd w:val="0"/>
        <w:spacing w:line="240" w:lineRule="exact"/>
        <w:ind w:firstLine="720"/>
        <w:jc w:val="both"/>
        <w:rPr>
          <w:szCs w:val="28"/>
        </w:rPr>
      </w:pPr>
      <w:r>
        <w:rPr>
          <w:szCs w:val="28"/>
        </w:rPr>
        <w:t>2.1. З</w:t>
      </w:r>
      <w:r w:rsidR="00902158">
        <w:rPr>
          <w:szCs w:val="28"/>
        </w:rPr>
        <w:t>аочный этап конференции</w:t>
      </w:r>
      <w:r w:rsidR="00193922">
        <w:rPr>
          <w:szCs w:val="28"/>
        </w:rPr>
        <w:t xml:space="preserve"> с 19 по 23</w:t>
      </w:r>
      <w:r>
        <w:rPr>
          <w:szCs w:val="28"/>
        </w:rPr>
        <w:t xml:space="preserve"> марта 2018 года</w:t>
      </w:r>
      <w:r w:rsidR="00FF1E94">
        <w:rPr>
          <w:szCs w:val="28"/>
        </w:rPr>
        <w:t>.</w:t>
      </w:r>
    </w:p>
    <w:p w:rsidR="00C02862" w:rsidRPr="00CE578E" w:rsidRDefault="00CE578E" w:rsidP="00FF1E94">
      <w:pPr>
        <w:shd w:val="clear" w:color="auto" w:fill="FFFFFF"/>
        <w:autoSpaceDE w:val="0"/>
        <w:autoSpaceDN w:val="0"/>
        <w:adjustRightInd w:val="0"/>
        <w:spacing w:line="240" w:lineRule="exact"/>
        <w:ind w:firstLine="720"/>
        <w:jc w:val="both"/>
        <w:rPr>
          <w:szCs w:val="28"/>
        </w:rPr>
      </w:pPr>
      <w:r>
        <w:rPr>
          <w:szCs w:val="28"/>
        </w:rPr>
        <w:t xml:space="preserve">2.2. Очный </w:t>
      </w:r>
      <w:r w:rsidR="00675CEC" w:rsidRPr="00675CEC">
        <w:rPr>
          <w:bCs/>
        </w:rPr>
        <w:t xml:space="preserve"> </w:t>
      </w:r>
      <w:r w:rsidR="0081134F">
        <w:rPr>
          <w:szCs w:val="28"/>
        </w:rPr>
        <w:t xml:space="preserve"> </w:t>
      </w:r>
      <w:r w:rsidR="00013ABD">
        <w:rPr>
          <w:szCs w:val="28"/>
        </w:rPr>
        <w:t>этап конференции 4 -</w:t>
      </w:r>
      <w:r w:rsidR="00193922">
        <w:rPr>
          <w:szCs w:val="28"/>
        </w:rPr>
        <w:t xml:space="preserve"> 5</w:t>
      </w:r>
      <w:r>
        <w:rPr>
          <w:szCs w:val="28"/>
        </w:rPr>
        <w:t xml:space="preserve"> </w:t>
      </w:r>
      <w:r w:rsidR="00193922">
        <w:rPr>
          <w:szCs w:val="28"/>
        </w:rPr>
        <w:t>апреля</w:t>
      </w:r>
      <w:r>
        <w:rPr>
          <w:szCs w:val="28"/>
        </w:rPr>
        <w:t xml:space="preserve"> 2018 года </w:t>
      </w:r>
      <w:r w:rsidR="0081134F">
        <w:rPr>
          <w:szCs w:val="28"/>
        </w:rPr>
        <w:t>на баз</w:t>
      </w:r>
      <w:r w:rsidR="00A93174">
        <w:rPr>
          <w:szCs w:val="28"/>
        </w:rPr>
        <w:t>е</w:t>
      </w:r>
      <w:r>
        <w:rPr>
          <w:szCs w:val="28"/>
        </w:rPr>
        <w:t xml:space="preserve"> </w:t>
      </w:r>
      <w:r w:rsidR="00811359">
        <w:rPr>
          <w:szCs w:val="28"/>
        </w:rPr>
        <w:t xml:space="preserve">МАОУ </w:t>
      </w:r>
      <w:r w:rsidR="00FF1E94">
        <w:rPr>
          <w:szCs w:val="28"/>
        </w:rPr>
        <w:t>«</w:t>
      </w:r>
      <w:r w:rsidR="00811359">
        <w:rPr>
          <w:szCs w:val="28"/>
        </w:rPr>
        <w:t xml:space="preserve">Трубичинская </w:t>
      </w:r>
      <w:r w:rsidR="00FF1E94">
        <w:rPr>
          <w:szCs w:val="28"/>
        </w:rPr>
        <w:t xml:space="preserve">основная </w:t>
      </w:r>
      <w:r w:rsidR="00811359">
        <w:rPr>
          <w:szCs w:val="28"/>
        </w:rPr>
        <w:t>школа</w:t>
      </w:r>
      <w:r w:rsidR="00FF1E94">
        <w:rPr>
          <w:szCs w:val="28"/>
        </w:rPr>
        <w:t>»</w:t>
      </w:r>
      <w:r w:rsidR="0081134F">
        <w:rPr>
          <w:szCs w:val="28"/>
        </w:rPr>
        <w:t xml:space="preserve"> </w:t>
      </w:r>
      <w:r w:rsidR="00013ABD">
        <w:rPr>
          <w:szCs w:val="28"/>
        </w:rPr>
        <w:t>по направлениям: естественно-научное, информационно-техническое, общественно-гуманитарное и начальные классы.</w:t>
      </w:r>
      <w:r>
        <w:rPr>
          <w:szCs w:val="28"/>
        </w:rPr>
        <w:t xml:space="preserve"> </w:t>
      </w:r>
    </w:p>
    <w:p w:rsidR="0081134F" w:rsidRDefault="00246901" w:rsidP="00FF1E94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szCs w:val="28"/>
        </w:rPr>
        <w:tab/>
        <w:t>3</w:t>
      </w:r>
      <w:r w:rsidR="0081134F" w:rsidRPr="0081134F">
        <w:rPr>
          <w:szCs w:val="28"/>
        </w:rPr>
        <w:t>. Руково</w:t>
      </w:r>
      <w:r w:rsidR="003F4D2B">
        <w:rPr>
          <w:szCs w:val="28"/>
        </w:rPr>
        <w:t>дителям общеобразовательных организаций</w:t>
      </w:r>
      <w:r w:rsidR="0081134F" w:rsidRPr="0081134F">
        <w:rPr>
          <w:szCs w:val="28"/>
        </w:rPr>
        <w:t>:</w:t>
      </w:r>
    </w:p>
    <w:p w:rsidR="003F4D2B" w:rsidRPr="0081134F" w:rsidRDefault="003F4D2B" w:rsidP="00FF1E94">
      <w:pPr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szCs w:val="28"/>
        </w:rPr>
        <w:tab/>
        <w:t>3.1. Довести до сведе</w:t>
      </w:r>
      <w:r w:rsidR="00CE578E">
        <w:rPr>
          <w:szCs w:val="28"/>
        </w:rPr>
        <w:t xml:space="preserve">ния </w:t>
      </w:r>
      <w:r w:rsidR="00193922">
        <w:rPr>
          <w:szCs w:val="28"/>
        </w:rPr>
        <w:t>учителей Положение</w:t>
      </w:r>
      <w:r>
        <w:rPr>
          <w:szCs w:val="28"/>
        </w:rPr>
        <w:t xml:space="preserve"> о проведении </w:t>
      </w:r>
      <w:r w:rsidR="00CE578E" w:rsidRPr="00CE578E">
        <w:rPr>
          <w:bCs/>
          <w:lang w:val="en-US"/>
        </w:rPr>
        <w:t>V</w:t>
      </w:r>
      <w:r w:rsidR="00CE578E" w:rsidRPr="00CE578E">
        <w:rPr>
          <w:bCs/>
        </w:rPr>
        <w:t xml:space="preserve"> районной научно-практической конференции учащихся общеобразовательных организаций Новгородского муниципального района «Первые шаги в </w:t>
      </w:r>
      <w:r w:rsidR="00193922" w:rsidRPr="00CE578E">
        <w:rPr>
          <w:bCs/>
        </w:rPr>
        <w:t>науку»</w:t>
      </w:r>
      <w:r w:rsidR="00FF1E94" w:rsidRPr="00FF1E94">
        <w:rPr>
          <w:szCs w:val="28"/>
        </w:rPr>
        <w:t xml:space="preserve"> </w:t>
      </w:r>
      <w:r w:rsidR="00FF1E94">
        <w:rPr>
          <w:szCs w:val="28"/>
        </w:rPr>
        <w:t>(приложение 3) в срок</w:t>
      </w:r>
      <w:r w:rsidR="00193922">
        <w:rPr>
          <w:szCs w:val="28"/>
        </w:rPr>
        <w:t xml:space="preserve"> до 27</w:t>
      </w:r>
      <w:r w:rsidR="00CE578E">
        <w:rPr>
          <w:szCs w:val="28"/>
        </w:rPr>
        <w:t>.02.2018</w:t>
      </w:r>
      <w:r>
        <w:rPr>
          <w:szCs w:val="28"/>
        </w:rPr>
        <w:t>г</w:t>
      </w:r>
      <w:r w:rsidR="009B25B9">
        <w:rPr>
          <w:szCs w:val="28"/>
        </w:rPr>
        <w:t>ода</w:t>
      </w:r>
      <w:r>
        <w:rPr>
          <w:szCs w:val="28"/>
        </w:rPr>
        <w:t>.</w:t>
      </w:r>
    </w:p>
    <w:p w:rsidR="009F4064" w:rsidRPr="00106BE4" w:rsidRDefault="00246901" w:rsidP="00FF1E94">
      <w:pPr>
        <w:spacing w:line="240" w:lineRule="exact"/>
        <w:jc w:val="both"/>
        <w:rPr>
          <w:szCs w:val="28"/>
        </w:rPr>
      </w:pPr>
      <w:r>
        <w:rPr>
          <w:szCs w:val="28"/>
        </w:rPr>
        <w:tab/>
      </w:r>
      <w:r w:rsidR="003F4D2B">
        <w:rPr>
          <w:szCs w:val="28"/>
        </w:rPr>
        <w:t>3</w:t>
      </w:r>
      <w:r w:rsidR="00193922">
        <w:rPr>
          <w:szCs w:val="28"/>
        </w:rPr>
        <w:t>.2</w:t>
      </w:r>
      <w:r w:rsidR="009F4064">
        <w:rPr>
          <w:szCs w:val="28"/>
        </w:rPr>
        <w:t xml:space="preserve">. Представить в комитет образования Администрации Новгородского муниципального района </w:t>
      </w:r>
      <w:r w:rsidR="007C61D5">
        <w:rPr>
          <w:szCs w:val="28"/>
        </w:rPr>
        <w:t>работы участ</w:t>
      </w:r>
      <w:r w:rsidR="004C2381">
        <w:rPr>
          <w:szCs w:val="28"/>
        </w:rPr>
        <w:t>ников</w:t>
      </w:r>
      <w:r w:rsidR="00106BE4">
        <w:rPr>
          <w:szCs w:val="28"/>
        </w:rPr>
        <w:t xml:space="preserve"> муниципального</w:t>
      </w:r>
      <w:r w:rsidR="004C2381">
        <w:rPr>
          <w:szCs w:val="28"/>
        </w:rPr>
        <w:t xml:space="preserve"> </w:t>
      </w:r>
      <w:r w:rsidR="00CE578E">
        <w:rPr>
          <w:szCs w:val="28"/>
        </w:rPr>
        <w:t xml:space="preserve">заочного этапа </w:t>
      </w:r>
      <w:r w:rsidR="00013ABD">
        <w:rPr>
          <w:szCs w:val="28"/>
        </w:rPr>
        <w:t>конференции до</w:t>
      </w:r>
      <w:r w:rsidR="00193922">
        <w:rPr>
          <w:szCs w:val="28"/>
        </w:rPr>
        <w:t xml:space="preserve"> 19</w:t>
      </w:r>
      <w:r w:rsidR="009B25B9">
        <w:rPr>
          <w:szCs w:val="28"/>
        </w:rPr>
        <w:t xml:space="preserve"> марта 2018 года </w:t>
      </w:r>
      <w:r w:rsidR="00106BE4">
        <w:rPr>
          <w:szCs w:val="28"/>
        </w:rPr>
        <w:t xml:space="preserve">по адресу: </w:t>
      </w:r>
      <w:r w:rsidR="00046C69">
        <w:rPr>
          <w:szCs w:val="28"/>
        </w:rPr>
        <w:t>ул. Германа д</w:t>
      </w:r>
      <w:r w:rsidR="00FF1E94">
        <w:rPr>
          <w:szCs w:val="28"/>
        </w:rPr>
        <w:t>.</w:t>
      </w:r>
      <w:r w:rsidR="00046C69">
        <w:rPr>
          <w:szCs w:val="28"/>
        </w:rPr>
        <w:t>11, каб.37</w:t>
      </w:r>
      <w:r w:rsidR="00106BE4">
        <w:rPr>
          <w:szCs w:val="28"/>
        </w:rPr>
        <w:t>.</w:t>
      </w:r>
      <w:r w:rsidR="00B4722C">
        <w:rPr>
          <w:szCs w:val="28"/>
        </w:rPr>
        <w:t xml:space="preserve"> </w:t>
      </w:r>
      <w:r w:rsidR="00FF1E94">
        <w:rPr>
          <w:szCs w:val="28"/>
        </w:rPr>
        <w:t>(к</w:t>
      </w:r>
      <w:r w:rsidR="00B4722C">
        <w:rPr>
          <w:szCs w:val="28"/>
        </w:rPr>
        <w:t>онтактн</w:t>
      </w:r>
      <w:r w:rsidR="00FF1E94">
        <w:rPr>
          <w:szCs w:val="28"/>
        </w:rPr>
        <w:t>ые</w:t>
      </w:r>
      <w:r w:rsidR="00B4722C">
        <w:rPr>
          <w:szCs w:val="28"/>
        </w:rPr>
        <w:t xml:space="preserve"> лиц</w:t>
      </w:r>
      <w:r w:rsidR="00FF1E94">
        <w:rPr>
          <w:szCs w:val="28"/>
        </w:rPr>
        <w:t>а:</w:t>
      </w:r>
      <w:r w:rsidR="00B4722C">
        <w:rPr>
          <w:szCs w:val="28"/>
        </w:rPr>
        <w:t xml:space="preserve"> </w:t>
      </w:r>
      <w:r w:rsidR="00046C69">
        <w:rPr>
          <w:szCs w:val="28"/>
        </w:rPr>
        <w:t>Быковская Светлана Викторовна</w:t>
      </w:r>
      <w:r w:rsidR="00811359">
        <w:rPr>
          <w:szCs w:val="28"/>
        </w:rPr>
        <w:t>, Трубина Ольга Юрьевна</w:t>
      </w:r>
      <w:r w:rsidR="00FF1E94">
        <w:rPr>
          <w:szCs w:val="28"/>
        </w:rPr>
        <w:t>)</w:t>
      </w:r>
      <w:r w:rsidR="00106BE4">
        <w:rPr>
          <w:szCs w:val="28"/>
        </w:rPr>
        <w:t>.</w:t>
      </w:r>
      <w:r w:rsidR="00B4722C">
        <w:rPr>
          <w:szCs w:val="28"/>
        </w:rPr>
        <w:t xml:space="preserve"> </w:t>
      </w:r>
    </w:p>
    <w:p w:rsidR="002A018C" w:rsidRPr="00AD79EF" w:rsidRDefault="003F4D2B" w:rsidP="00FF1E94">
      <w:pPr>
        <w:shd w:val="clear" w:color="auto" w:fill="FFFFFF"/>
        <w:autoSpaceDE w:val="0"/>
        <w:autoSpaceDN w:val="0"/>
        <w:adjustRightInd w:val="0"/>
        <w:spacing w:line="240" w:lineRule="exact"/>
        <w:ind w:firstLine="709"/>
        <w:jc w:val="both"/>
      </w:pPr>
      <w:r>
        <w:rPr>
          <w:szCs w:val="28"/>
        </w:rPr>
        <w:t>4</w:t>
      </w:r>
      <w:r w:rsidR="00C2578B">
        <w:rPr>
          <w:szCs w:val="28"/>
        </w:rPr>
        <w:t xml:space="preserve">. </w:t>
      </w:r>
      <w:r w:rsidR="00FF1E94">
        <w:rPr>
          <w:szCs w:val="28"/>
        </w:rPr>
        <w:t>МБУ «Центр ОМСО» (</w:t>
      </w:r>
      <w:r w:rsidR="00C2578B">
        <w:rPr>
          <w:szCs w:val="28"/>
        </w:rPr>
        <w:t>Трубин</w:t>
      </w:r>
      <w:r w:rsidR="00FF1E94">
        <w:rPr>
          <w:szCs w:val="28"/>
        </w:rPr>
        <w:t>а О.</w:t>
      </w:r>
      <w:r w:rsidR="00C2578B">
        <w:rPr>
          <w:szCs w:val="28"/>
        </w:rPr>
        <w:t>Ю</w:t>
      </w:r>
      <w:r w:rsidR="00FF1E94">
        <w:rPr>
          <w:szCs w:val="28"/>
        </w:rPr>
        <w:t>.)</w:t>
      </w:r>
      <w:r w:rsidR="00675AD5">
        <w:rPr>
          <w:szCs w:val="28"/>
        </w:rPr>
        <w:t xml:space="preserve"> </w:t>
      </w:r>
      <w:r w:rsidR="009B25B9">
        <w:rPr>
          <w:szCs w:val="28"/>
        </w:rPr>
        <w:t>п</w:t>
      </w:r>
      <w:r w:rsidR="00193922">
        <w:rPr>
          <w:color w:val="000000"/>
        </w:rPr>
        <w:t>одготовить список участников очного этапа конференции</w:t>
      </w:r>
      <w:r w:rsidR="00013ABD">
        <w:rPr>
          <w:color w:val="000000"/>
        </w:rPr>
        <w:t xml:space="preserve"> </w:t>
      </w:r>
      <w:r w:rsidR="00FF1E94">
        <w:rPr>
          <w:color w:val="000000"/>
        </w:rPr>
        <w:t xml:space="preserve">в срок </w:t>
      </w:r>
      <w:r w:rsidR="00013ABD">
        <w:rPr>
          <w:color w:val="000000"/>
        </w:rPr>
        <w:t xml:space="preserve">до 28 марта 2018 </w:t>
      </w:r>
      <w:r w:rsidR="00856EEB">
        <w:rPr>
          <w:color w:val="000000"/>
        </w:rPr>
        <w:t>года.</w:t>
      </w:r>
      <w:r w:rsidR="002A018C">
        <w:rPr>
          <w:color w:val="000000"/>
        </w:rPr>
        <w:t xml:space="preserve"> </w:t>
      </w:r>
    </w:p>
    <w:p w:rsidR="0081134F" w:rsidRPr="0081134F" w:rsidRDefault="003F4D2B" w:rsidP="00FF1E94">
      <w:pPr>
        <w:spacing w:line="240" w:lineRule="exact"/>
        <w:jc w:val="both"/>
        <w:rPr>
          <w:szCs w:val="28"/>
        </w:rPr>
      </w:pPr>
      <w:r>
        <w:rPr>
          <w:szCs w:val="28"/>
        </w:rPr>
        <w:tab/>
        <w:t>5</w:t>
      </w:r>
      <w:r w:rsidR="0081134F" w:rsidRPr="0081134F">
        <w:rPr>
          <w:szCs w:val="28"/>
        </w:rPr>
        <w:t xml:space="preserve">. </w:t>
      </w:r>
      <w:r w:rsidR="00480CE5">
        <w:rPr>
          <w:szCs w:val="28"/>
        </w:rPr>
        <w:t>Контроль за исполнением распоряжения возложить на</w:t>
      </w:r>
      <w:r w:rsidR="00480CE5" w:rsidRPr="00DA7E0A">
        <w:rPr>
          <w:szCs w:val="28"/>
        </w:rPr>
        <w:t xml:space="preserve"> </w:t>
      </w:r>
      <w:r w:rsidR="00480CE5">
        <w:rPr>
          <w:szCs w:val="28"/>
        </w:rPr>
        <w:t>Иванову С.П., заместителя председателя комитета.</w:t>
      </w:r>
    </w:p>
    <w:p w:rsidR="0081134F" w:rsidRDefault="0081134F" w:rsidP="00FF1E94">
      <w:pPr>
        <w:jc w:val="both"/>
        <w:rPr>
          <w:szCs w:val="28"/>
        </w:rPr>
      </w:pPr>
    </w:p>
    <w:p w:rsidR="005054FC" w:rsidRDefault="005054FC" w:rsidP="0081134F">
      <w:pPr>
        <w:jc w:val="both"/>
        <w:rPr>
          <w:szCs w:val="28"/>
        </w:rPr>
      </w:pPr>
    </w:p>
    <w:p w:rsidR="00FF1E94" w:rsidRPr="0081134F" w:rsidRDefault="00FF1E94" w:rsidP="0081134F">
      <w:pPr>
        <w:jc w:val="both"/>
        <w:rPr>
          <w:szCs w:val="28"/>
        </w:rPr>
      </w:pPr>
    </w:p>
    <w:p w:rsidR="00000442" w:rsidRPr="0081134F" w:rsidRDefault="0081134F" w:rsidP="0081134F">
      <w:pPr>
        <w:rPr>
          <w:szCs w:val="28"/>
        </w:rPr>
      </w:pPr>
      <w:r w:rsidRPr="0081134F">
        <w:rPr>
          <w:b/>
          <w:szCs w:val="28"/>
        </w:rPr>
        <w:t>Председатель комитета</w:t>
      </w:r>
      <w:r w:rsidRPr="0081134F">
        <w:rPr>
          <w:b/>
          <w:szCs w:val="28"/>
        </w:rPr>
        <w:tab/>
      </w:r>
      <w:r w:rsidR="00935F6B">
        <w:rPr>
          <w:b/>
          <w:szCs w:val="28"/>
        </w:rPr>
        <w:tab/>
      </w:r>
      <w:r w:rsidR="00935F6B">
        <w:rPr>
          <w:b/>
          <w:szCs w:val="28"/>
        </w:rPr>
        <w:tab/>
      </w:r>
      <w:r w:rsidR="00935F6B">
        <w:rPr>
          <w:b/>
          <w:szCs w:val="28"/>
        </w:rPr>
        <w:tab/>
      </w:r>
      <w:r w:rsidR="00935F6B">
        <w:rPr>
          <w:b/>
          <w:szCs w:val="28"/>
        </w:rPr>
        <w:tab/>
      </w:r>
      <w:r w:rsidR="00935F6B">
        <w:rPr>
          <w:b/>
          <w:szCs w:val="28"/>
        </w:rPr>
        <w:tab/>
      </w:r>
      <w:r w:rsidRPr="0081134F">
        <w:rPr>
          <w:b/>
          <w:szCs w:val="28"/>
        </w:rPr>
        <w:tab/>
        <w:t>Э.Н. Касумова</w:t>
      </w:r>
    </w:p>
    <w:p w:rsidR="00847EA4" w:rsidRDefault="00847EA4" w:rsidP="00000442">
      <w:pPr>
        <w:rPr>
          <w:b/>
        </w:rPr>
      </w:pPr>
    </w:p>
    <w:p w:rsidR="00847EA4" w:rsidRDefault="00847EA4" w:rsidP="00000442">
      <w:pPr>
        <w:rPr>
          <w:b/>
        </w:rPr>
      </w:pPr>
    </w:p>
    <w:p w:rsidR="00450A44" w:rsidRPr="00532F28" w:rsidRDefault="00450A44" w:rsidP="00450A44">
      <w:pPr>
        <w:rPr>
          <w:sz w:val="22"/>
          <w:szCs w:val="22"/>
        </w:rPr>
      </w:pPr>
      <w:r w:rsidRPr="00532F28">
        <w:rPr>
          <w:sz w:val="22"/>
          <w:szCs w:val="22"/>
        </w:rPr>
        <w:t>Трубина Ольга Юрьевна</w:t>
      </w:r>
    </w:p>
    <w:p w:rsidR="00FF1E94" w:rsidRDefault="00450A44" w:rsidP="00450A44">
      <w:pPr>
        <w:rPr>
          <w:sz w:val="22"/>
          <w:szCs w:val="22"/>
        </w:rPr>
        <w:sectPr w:rsidR="00FF1E94" w:rsidSect="00FF1E9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32F28">
        <w:rPr>
          <w:sz w:val="22"/>
          <w:szCs w:val="22"/>
        </w:rPr>
        <w:t>76-35-53</w:t>
      </w:r>
    </w:p>
    <w:p w:rsidR="00532F28" w:rsidRDefault="00532F28" w:rsidP="00847EA4">
      <w:pPr>
        <w:pStyle w:val="a9"/>
        <w:shd w:val="clear" w:color="auto" w:fill="FFFFFF"/>
        <w:spacing w:before="0" w:beforeAutospacing="0" w:after="0" w:afterAutospacing="0"/>
        <w:contextualSpacing/>
        <w:jc w:val="right"/>
        <w:textAlignment w:val="baseline"/>
      </w:pPr>
    </w:p>
    <w:p w:rsidR="00847EA4" w:rsidRPr="00E45C1B" w:rsidRDefault="00847EA4" w:rsidP="00E45C1B">
      <w:pPr>
        <w:pStyle w:val="a9"/>
        <w:shd w:val="clear" w:color="auto" w:fill="FFFFFF"/>
        <w:spacing w:before="0" w:beforeAutospacing="0" w:after="0" w:afterAutospacing="0"/>
        <w:ind w:left="4962"/>
        <w:contextualSpacing/>
        <w:jc w:val="center"/>
        <w:textAlignment w:val="baseline"/>
        <w:rPr>
          <w:caps/>
          <w:color w:val="000000"/>
          <w:sz w:val="28"/>
          <w:szCs w:val="28"/>
          <w:bdr w:val="none" w:sz="0" w:space="0" w:color="auto" w:frame="1"/>
        </w:rPr>
      </w:pPr>
      <w:r w:rsidRPr="00E45C1B">
        <w:rPr>
          <w:sz w:val="28"/>
          <w:szCs w:val="28"/>
        </w:rPr>
        <w:t>Приложение 1</w:t>
      </w:r>
    </w:p>
    <w:p w:rsidR="00E45C1B" w:rsidRDefault="00847EA4" w:rsidP="00E45C1B">
      <w:pPr>
        <w:pStyle w:val="a9"/>
        <w:shd w:val="clear" w:color="auto" w:fill="FFFFFF"/>
        <w:spacing w:before="0" w:beforeAutospacing="0" w:after="0" w:afterAutospacing="0"/>
        <w:ind w:left="4962"/>
        <w:contextualSpacing/>
        <w:jc w:val="center"/>
        <w:textAlignment w:val="baseline"/>
        <w:rPr>
          <w:sz w:val="28"/>
          <w:szCs w:val="28"/>
        </w:rPr>
      </w:pPr>
      <w:r w:rsidRPr="00E45C1B">
        <w:rPr>
          <w:sz w:val="28"/>
          <w:szCs w:val="28"/>
        </w:rPr>
        <w:t>Утверждено</w:t>
      </w:r>
      <w:r w:rsidR="00E45C1B">
        <w:rPr>
          <w:sz w:val="28"/>
          <w:szCs w:val="28"/>
        </w:rPr>
        <w:t xml:space="preserve"> р</w:t>
      </w:r>
      <w:r w:rsidRPr="00E45C1B">
        <w:rPr>
          <w:sz w:val="28"/>
          <w:szCs w:val="28"/>
        </w:rPr>
        <w:t>аспоряжением</w:t>
      </w:r>
    </w:p>
    <w:p w:rsidR="00847EA4" w:rsidRPr="00E45C1B" w:rsidRDefault="00847EA4" w:rsidP="00E45C1B">
      <w:pPr>
        <w:pStyle w:val="a9"/>
        <w:shd w:val="clear" w:color="auto" w:fill="FFFFFF"/>
        <w:spacing w:before="0" w:beforeAutospacing="0" w:after="0" w:afterAutospacing="0"/>
        <w:ind w:left="4962"/>
        <w:contextualSpacing/>
        <w:jc w:val="center"/>
        <w:textAlignment w:val="baseline"/>
        <w:rPr>
          <w:sz w:val="28"/>
          <w:szCs w:val="28"/>
        </w:rPr>
      </w:pPr>
      <w:r w:rsidRPr="00E45C1B">
        <w:rPr>
          <w:sz w:val="28"/>
          <w:szCs w:val="28"/>
        </w:rPr>
        <w:t>комитета образования</w:t>
      </w:r>
      <w:r w:rsidR="00E45C1B">
        <w:rPr>
          <w:sz w:val="28"/>
          <w:szCs w:val="28"/>
        </w:rPr>
        <w:t xml:space="preserve"> </w:t>
      </w:r>
      <w:r w:rsidRPr="00E45C1B">
        <w:rPr>
          <w:sz w:val="28"/>
          <w:szCs w:val="28"/>
        </w:rPr>
        <w:t>АНМР</w:t>
      </w:r>
    </w:p>
    <w:p w:rsidR="00847EA4" w:rsidRPr="00E45C1B" w:rsidRDefault="00856EEB" w:rsidP="00E45C1B">
      <w:pPr>
        <w:pStyle w:val="a9"/>
        <w:shd w:val="clear" w:color="auto" w:fill="FFFFFF"/>
        <w:spacing w:before="0" w:beforeAutospacing="0" w:after="0" w:afterAutospacing="0"/>
        <w:ind w:left="4962"/>
        <w:contextualSpacing/>
        <w:jc w:val="center"/>
        <w:textAlignment w:val="baseline"/>
        <w:rPr>
          <w:color w:val="000000"/>
          <w:sz w:val="28"/>
          <w:szCs w:val="28"/>
        </w:rPr>
      </w:pPr>
      <w:r w:rsidRPr="00E45C1B">
        <w:rPr>
          <w:color w:val="000000"/>
          <w:sz w:val="28"/>
          <w:szCs w:val="28"/>
        </w:rPr>
        <w:t>20</w:t>
      </w:r>
      <w:r w:rsidR="00847EA4" w:rsidRPr="00E45C1B">
        <w:rPr>
          <w:color w:val="000000"/>
          <w:sz w:val="28"/>
          <w:szCs w:val="28"/>
        </w:rPr>
        <w:t xml:space="preserve">.02.2018 № </w:t>
      </w:r>
      <w:r w:rsidR="00811359" w:rsidRPr="00E45C1B">
        <w:rPr>
          <w:color w:val="000000"/>
          <w:sz w:val="28"/>
          <w:szCs w:val="28"/>
        </w:rPr>
        <w:t>47</w:t>
      </w:r>
    </w:p>
    <w:p w:rsidR="00E45C1B" w:rsidRDefault="00E45C1B" w:rsidP="00847EA4">
      <w:pPr>
        <w:jc w:val="center"/>
        <w:rPr>
          <w:b/>
        </w:rPr>
      </w:pPr>
    </w:p>
    <w:p w:rsidR="00E45C1B" w:rsidRDefault="00E45C1B" w:rsidP="007C1142">
      <w:pPr>
        <w:jc w:val="center"/>
        <w:rPr>
          <w:b/>
          <w:bCs/>
        </w:rPr>
      </w:pPr>
      <w:r>
        <w:rPr>
          <w:b/>
        </w:rPr>
        <w:t xml:space="preserve">Состав оргкомитета </w:t>
      </w:r>
      <w:r w:rsidR="00847EA4">
        <w:rPr>
          <w:b/>
        </w:rPr>
        <w:t xml:space="preserve">ежегодной </w:t>
      </w:r>
      <w:r w:rsidR="00847EA4" w:rsidRPr="00CB6D59">
        <w:rPr>
          <w:b/>
          <w:bCs/>
        </w:rPr>
        <w:t>районной</w:t>
      </w:r>
    </w:p>
    <w:p w:rsidR="00E45C1B" w:rsidRDefault="00847EA4" w:rsidP="007C1142">
      <w:pPr>
        <w:jc w:val="center"/>
        <w:rPr>
          <w:b/>
          <w:bCs/>
        </w:rPr>
      </w:pPr>
      <w:r w:rsidRPr="00CB6D59">
        <w:rPr>
          <w:b/>
          <w:bCs/>
        </w:rPr>
        <w:t>научно-практической конференц</w:t>
      </w:r>
      <w:r>
        <w:rPr>
          <w:b/>
          <w:bCs/>
        </w:rPr>
        <w:t>ии учащихся</w:t>
      </w:r>
    </w:p>
    <w:p w:rsidR="00E45C1B" w:rsidRDefault="00847EA4" w:rsidP="007C1142">
      <w:pPr>
        <w:jc w:val="center"/>
        <w:rPr>
          <w:b/>
          <w:bCs/>
        </w:rPr>
      </w:pPr>
      <w:r w:rsidRPr="00CB6D59">
        <w:rPr>
          <w:b/>
          <w:bCs/>
        </w:rPr>
        <w:t>общеобразовательных организаций</w:t>
      </w:r>
    </w:p>
    <w:p w:rsidR="00847EA4" w:rsidRPr="007C1142" w:rsidRDefault="00847EA4" w:rsidP="007C1142">
      <w:pPr>
        <w:jc w:val="center"/>
        <w:rPr>
          <w:b/>
        </w:rPr>
      </w:pPr>
      <w:r w:rsidRPr="00CB6D59">
        <w:rPr>
          <w:b/>
          <w:bCs/>
        </w:rPr>
        <w:t>Новгородского муниципального района</w:t>
      </w:r>
      <w:r>
        <w:rPr>
          <w:b/>
          <w:bCs/>
        </w:rPr>
        <w:t xml:space="preserve"> «Первые шаги в науку»</w:t>
      </w:r>
    </w:p>
    <w:p w:rsidR="00E45C1B" w:rsidRDefault="00E45C1B" w:rsidP="00847EA4">
      <w:pPr>
        <w:ind w:left="3540" w:hanging="3540"/>
        <w:jc w:val="both"/>
      </w:pPr>
    </w:p>
    <w:p w:rsidR="00847EA4" w:rsidRPr="00B90C98" w:rsidRDefault="00847EA4" w:rsidP="00847EA4">
      <w:pPr>
        <w:ind w:left="3540" w:hanging="3540"/>
        <w:jc w:val="both"/>
      </w:pPr>
      <w:r w:rsidRPr="00B90C98">
        <w:t>Председатель оргкомитета:</w:t>
      </w:r>
      <w:r w:rsidRPr="00B90C98">
        <w:tab/>
      </w:r>
      <w:r w:rsidRPr="00B90C98">
        <w:tab/>
      </w:r>
      <w:r w:rsidRPr="00B90C98">
        <w:tab/>
      </w:r>
      <w:r w:rsidR="00E45C1B" w:rsidRPr="00B90C98">
        <w:t xml:space="preserve">Иванова </w:t>
      </w:r>
      <w:r w:rsidRPr="00B90C98">
        <w:t xml:space="preserve">С.П., заместитель </w:t>
      </w:r>
    </w:p>
    <w:p w:rsidR="00847EA4" w:rsidRPr="00B90C98" w:rsidRDefault="00847EA4" w:rsidP="00847EA4">
      <w:pPr>
        <w:ind w:left="4248" w:firstLine="708"/>
        <w:jc w:val="both"/>
      </w:pPr>
      <w:r w:rsidRPr="00B90C98">
        <w:t>председателя комитета образования.</w:t>
      </w:r>
    </w:p>
    <w:p w:rsidR="00847EA4" w:rsidRPr="00B90C98" w:rsidRDefault="00847EA4" w:rsidP="00847EA4">
      <w:pPr>
        <w:ind w:left="3540" w:hanging="3540"/>
        <w:jc w:val="both"/>
      </w:pPr>
      <w:r w:rsidRPr="00B90C98">
        <w:t>Заместитель председателя</w:t>
      </w:r>
      <w:r w:rsidRPr="00B90C98">
        <w:tab/>
      </w:r>
      <w:r w:rsidRPr="00B90C98">
        <w:tab/>
      </w:r>
      <w:r w:rsidRPr="00B90C98">
        <w:tab/>
      </w:r>
    </w:p>
    <w:p w:rsidR="00847EA4" w:rsidRPr="00B90C98" w:rsidRDefault="00E45C1B" w:rsidP="00847EA4">
      <w:pPr>
        <w:ind w:left="3540" w:hanging="3540"/>
        <w:jc w:val="both"/>
      </w:pPr>
      <w:r>
        <w:t>оргкомитета:</w:t>
      </w:r>
      <w:r>
        <w:tab/>
      </w:r>
      <w:r>
        <w:tab/>
        <w:t xml:space="preserve">Трубина </w:t>
      </w:r>
      <w:r w:rsidR="00847EA4">
        <w:t>О.Ю.</w:t>
      </w:r>
      <w:r w:rsidR="00847EA4" w:rsidRPr="00B90C98">
        <w:t>, начальник отдела</w:t>
      </w:r>
    </w:p>
    <w:p w:rsidR="00847EA4" w:rsidRPr="00B90C98" w:rsidRDefault="00847EA4" w:rsidP="00847EA4">
      <w:pPr>
        <w:ind w:left="3540" w:hanging="3540"/>
        <w:jc w:val="both"/>
      </w:pPr>
      <w:r w:rsidRPr="00B90C98">
        <w:tab/>
      </w:r>
      <w:r w:rsidRPr="00B90C98">
        <w:tab/>
        <w:t>методического сопровождения ОУ</w:t>
      </w:r>
    </w:p>
    <w:p w:rsidR="00847EA4" w:rsidRPr="00B90C98" w:rsidRDefault="00847EA4" w:rsidP="00847EA4">
      <w:pPr>
        <w:ind w:left="3540" w:hanging="3540"/>
        <w:jc w:val="both"/>
      </w:pPr>
      <w:r w:rsidRPr="00B90C98">
        <w:tab/>
      </w:r>
      <w:r w:rsidRPr="00B90C98">
        <w:tab/>
        <w:t>МБУ «Центр ОМ</w:t>
      </w:r>
      <w:r w:rsidR="00E45C1B">
        <w:t>С</w:t>
      </w:r>
      <w:r w:rsidRPr="00B90C98">
        <w:t>О»</w:t>
      </w:r>
      <w:r w:rsidR="00E45C1B">
        <w:t xml:space="preserve"> (по согласованию);</w:t>
      </w:r>
    </w:p>
    <w:p w:rsidR="00847EA4" w:rsidRPr="00B90C98" w:rsidRDefault="00E45C1B" w:rsidP="00847EA4">
      <w:pPr>
        <w:ind w:left="3540" w:hanging="3540"/>
        <w:jc w:val="both"/>
      </w:pPr>
      <w:r>
        <w:t>Секретарь оргкомитета:</w:t>
      </w:r>
      <w:r>
        <w:tab/>
      </w:r>
      <w:r>
        <w:tab/>
      </w:r>
      <w:r w:rsidRPr="00B90C98">
        <w:t xml:space="preserve">Быковская </w:t>
      </w:r>
      <w:r w:rsidR="00847EA4" w:rsidRPr="00B90C98">
        <w:t>С.В., профконсультант</w:t>
      </w:r>
    </w:p>
    <w:p w:rsidR="00E45C1B" w:rsidRDefault="00847EA4" w:rsidP="00E45C1B">
      <w:pPr>
        <w:ind w:left="3540" w:hanging="3540"/>
        <w:jc w:val="both"/>
      </w:pPr>
      <w:r w:rsidRPr="00B90C98">
        <w:tab/>
      </w:r>
      <w:r w:rsidRPr="00B90C98">
        <w:tab/>
        <w:t>отдела методического</w:t>
      </w:r>
      <w:r w:rsidR="00E45C1B">
        <w:t xml:space="preserve"> </w:t>
      </w:r>
      <w:r w:rsidRPr="00B90C98">
        <w:t>сопровождения ОУ</w:t>
      </w:r>
    </w:p>
    <w:p w:rsidR="00847EA4" w:rsidRPr="00B90C98" w:rsidRDefault="00847EA4" w:rsidP="00E45C1B">
      <w:pPr>
        <w:ind w:left="3540" w:firstLine="708"/>
        <w:jc w:val="both"/>
      </w:pPr>
      <w:r w:rsidRPr="00B90C98">
        <w:t>МБУ «Центр ОМСО»</w:t>
      </w:r>
      <w:r w:rsidR="00E45C1B">
        <w:t xml:space="preserve"> (по согласованию)</w:t>
      </w:r>
      <w:r w:rsidRPr="00B90C98">
        <w:t>.</w:t>
      </w:r>
    </w:p>
    <w:p w:rsidR="00847EA4" w:rsidRPr="00B90C98" w:rsidRDefault="00847EA4" w:rsidP="00847EA4">
      <w:pPr>
        <w:jc w:val="both"/>
      </w:pPr>
      <w:r w:rsidRPr="00B90C98">
        <w:t>Члены оргкомитета:</w:t>
      </w:r>
    </w:p>
    <w:p w:rsidR="00847EA4" w:rsidRPr="00B90C98" w:rsidRDefault="00E076DB" w:rsidP="00847EA4">
      <w:pPr>
        <w:jc w:val="both"/>
      </w:pPr>
      <w:r w:rsidRPr="00B90C98">
        <w:t xml:space="preserve">Андрианова </w:t>
      </w:r>
      <w:r w:rsidR="00847EA4" w:rsidRPr="00B90C98">
        <w:t>О.Н.</w:t>
      </w:r>
      <w:r w:rsidR="00847EA4" w:rsidRPr="00B90C98">
        <w:tab/>
      </w:r>
      <w:r w:rsidR="00847EA4" w:rsidRPr="00B90C98">
        <w:tab/>
      </w:r>
      <w:r w:rsidR="00847EA4" w:rsidRPr="00B90C98">
        <w:tab/>
      </w:r>
      <w:r w:rsidR="00847EA4" w:rsidRPr="00B90C98">
        <w:tab/>
        <w:t xml:space="preserve">руководитель методического </w:t>
      </w:r>
    </w:p>
    <w:p w:rsidR="00847EA4" w:rsidRPr="00B90C98" w:rsidRDefault="00847EA4" w:rsidP="00847EA4">
      <w:pPr>
        <w:jc w:val="both"/>
      </w:pPr>
      <w:r w:rsidRPr="00B90C98">
        <w:tab/>
      </w:r>
      <w:r w:rsidRPr="00B90C98">
        <w:tab/>
      </w:r>
      <w:r w:rsidRPr="00B90C98">
        <w:tab/>
      </w:r>
      <w:r w:rsidRPr="00B90C98">
        <w:tab/>
      </w:r>
      <w:r w:rsidRPr="00B90C98">
        <w:tab/>
      </w:r>
      <w:r w:rsidRPr="00B90C98">
        <w:tab/>
        <w:t>объединения учителей технологии;</w:t>
      </w:r>
    </w:p>
    <w:p w:rsidR="00847EA4" w:rsidRPr="00B90C98" w:rsidRDefault="00E076DB" w:rsidP="00847EA4">
      <w:pPr>
        <w:ind w:left="4956" w:hanging="4956"/>
        <w:jc w:val="both"/>
      </w:pPr>
      <w:r>
        <w:t>Будигина Т.Д.</w:t>
      </w:r>
      <w:r>
        <w:tab/>
      </w:r>
      <w:r w:rsidR="00847EA4" w:rsidRPr="00B90C98">
        <w:t>руководитель методического объединения учителей информатики;</w:t>
      </w:r>
    </w:p>
    <w:p w:rsidR="00847EA4" w:rsidRPr="00B90C98" w:rsidRDefault="00E076DB" w:rsidP="00847EA4">
      <w:pPr>
        <w:ind w:left="4956" w:hanging="4956"/>
        <w:jc w:val="both"/>
      </w:pPr>
      <w:r w:rsidRPr="00B90C98">
        <w:t xml:space="preserve">Вяликова </w:t>
      </w:r>
      <w:r w:rsidR="00847EA4" w:rsidRPr="00B90C98">
        <w:t>М.В.</w:t>
      </w:r>
      <w:r w:rsidR="00847EA4" w:rsidRPr="00B90C98">
        <w:tab/>
        <w:t>руководитель методического</w:t>
      </w:r>
    </w:p>
    <w:p w:rsidR="00847EA4" w:rsidRPr="00B90C98" w:rsidRDefault="00847EA4" w:rsidP="00847EA4">
      <w:pPr>
        <w:ind w:left="4956" w:hanging="4956"/>
        <w:jc w:val="both"/>
      </w:pPr>
      <w:r w:rsidRPr="00B90C98">
        <w:tab/>
        <w:t>объединения учителей математики;</w:t>
      </w:r>
    </w:p>
    <w:p w:rsidR="00847EA4" w:rsidRPr="00B90C98" w:rsidRDefault="00E076DB" w:rsidP="00847EA4">
      <w:pPr>
        <w:ind w:left="4956" w:hanging="4956"/>
        <w:jc w:val="both"/>
      </w:pPr>
      <w:r w:rsidRPr="00B90C98">
        <w:t xml:space="preserve">Иксанова </w:t>
      </w:r>
      <w:r w:rsidR="00847EA4" w:rsidRPr="00B90C98">
        <w:t>Н.В.</w:t>
      </w:r>
      <w:r w:rsidR="00847EA4" w:rsidRPr="00B90C98">
        <w:tab/>
        <w:t xml:space="preserve">руководитель методического </w:t>
      </w:r>
    </w:p>
    <w:p w:rsidR="00847EA4" w:rsidRPr="00B90C98" w:rsidRDefault="00847EA4" w:rsidP="00847EA4">
      <w:pPr>
        <w:ind w:left="4956" w:hanging="4956"/>
        <w:jc w:val="both"/>
      </w:pPr>
      <w:r w:rsidRPr="00B90C98">
        <w:tab/>
        <w:t>объединения учителей иностранного языка;</w:t>
      </w:r>
    </w:p>
    <w:p w:rsidR="00847EA4" w:rsidRPr="00B90C98" w:rsidRDefault="00E076DB" w:rsidP="00847EA4">
      <w:pPr>
        <w:ind w:left="4956" w:hanging="4956"/>
        <w:jc w:val="both"/>
      </w:pPr>
      <w:r>
        <w:t xml:space="preserve">Ведехина </w:t>
      </w:r>
      <w:r w:rsidR="00847EA4">
        <w:t>Н.А.</w:t>
      </w:r>
      <w:r w:rsidR="00847EA4" w:rsidRPr="00B90C98">
        <w:tab/>
        <w:t>руководитель методического</w:t>
      </w:r>
    </w:p>
    <w:p w:rsidR="00847EA4" w:rsidRPr="00B90C98" w:rsidRDefault="00847EA4" w:rsidP="00847EA4">
      <w:pPr>
        <w:ind w:left="4956" w:hanging="4956"/>
        <w:jc w:val="both"/>
      </w:pPr>
      <w:r w:rsidRPr="00B90C98">
        <w:tab/>
        <w:t xml:space="preserve">объединения учителей биологии и </w:t>
      </w:r>
    </w:p>
    <w:p w:rsidR="00847EA4" w:rsidRPr="00B90C98" w:rsidRDefault="00847EA4" w:rsidP="00847EA4">
      <w:pPr>
        <w:ind w:left="4956" w:hanging="4956"/>
        <w:jc w:val="both"/>
      </w:pPr>
      <w:r w:rsidRPr="00B90C98">
        <w:tab/>
        <w:t>географии;</w:t>
      </w:r>
    </w:p>
    <w:p w:rsidR="00847EA4" w:rsidRPr="00B90C98" w:rsidRDefault="00E076DB" w:rsidP="00847EA4">
      <w:pPr>
        <w:ind w:left="4956" w:hanging="4956"/>
        <w:jc w:val="both"/>
      </w:pPr>
      <w:r w:rsidRPr="00B90C98">
        <w:t xml:space="preserve">Пушкина </w:t>
      </w:r>
      <w:r w:rsidR="00847EA4" w:rsidRPr="00B90C98">
        <w:t>М.И.</w:t>
      </w:r>
      <w:r w:rsidR="00847EA4" w:rsidRPr="00B90C98">
        <w:tab/>
        <w:t>руководитель методического</w:t>
      </w:r>
    </w:p>
    <w:p w:rsidR="00847EA4" w:rsidRPr="00B90C98" w:rsidRDefault="00847EA4" w:rsidP="00847EA4">
      <w:pPr>
        <w:ind w:left="4956" w:hanging="4956"/>
        <w:jc w:val="both"/>
      </w:pPr>
      <w:r w:rsidRPr="00B90C98">
        <w:tab/>
        <w:t>объединения учителей русского</w:t>
      </w:r>
    </w:p>
    <w:p w:rsidR="00847EA4" w:rsidRPr="00B90C98" w:rsidRDefault="00847EA4" w:rsidP="00847EA4">
      <w:pPr>
        <w:ind w:left="4956" w:hanging="4956"/>
        <w:jc w:val="both"/>
      </w:pPr>
      <w:r w:rsidRPr="00B90C98">
        <w:tab/>
        <w:t>языка и литературы;</w:t>
      </w:r>
    </w:p>
    <w:p w:rsidR="00847EA4" w:rsidRPr="00B90C98" w:rsidRDefault="00E076DB" w:rsidP="00847EA4">
      <w:pPr>
        <w:ind w:left="4956" w:hanging="4956"/>
        <w:jc w:val="both"/>
      </w:pPr>
      <w:r w:rsidRPr="00B90C98">
        <w:t xml:space="preserve">Романова </w:t>
      </w:r>
      <w:r w:rsidR="00847EA4" w:rsidRPr="00B90C98">
        <w:t>Н.С.</w:t>
      </w:r>
      <w:r w:rsidR="00847EA4" w:rsidRPr="00B90C98">
        <w:tab/>
        <w:t xml:space="preserve">руководитель методического </w:t>
      </w:r>
    </w:p>
    <w:p w:rsidR="00847EA4" w:rsidRPr="00B90C98" w:rsidRDefault="00847EA4" w:rsidP="00847EA4">
      <w:pPr>
        <w:ind w:left="4956" w:hanging="4956"/>
        <w:jc w:val="both"/>
      </w:pPr>
      <w:r w:rsidRPr="00B90C98">
        <w:tab/>
        <w:t>объединения учителей химии;</w:t>
      </w:r>
    </w:p>
    <w:p w:rsidR="00847EA4" w:rsidRPr="00B90C98" w:rsidRDefault="00E076DB" w:rsidP="00847EA4">
      <w:pPr>
        <w:ind w:left="4956" w:hanging="4956"/>
        <w:jc w:val="both"/>
      </w:pPr>
      <w:r w:rsidRPr="00B90C98">
        <w:t xml:space="preserve">Фёдорова </w:t>
      </w:r>
      <w:r w:rsidR="00847EA4" w:rsidRPr="00B90C98">
        <w:t>Е.В.</w:t>
      </w:r>
      <w:r w:rsidR="00847EA4" w:rsidRPr="00B90C98">
        <w:tab/>
        <w:t>руководитель методического</w:t>
      </w:r>
    </w:p>
    <w:p w:rsidR="00847EA4" w:rsidRPr="00B90C98" w:rsidRDefault="00847EA4" w:rsidP="00847EA4">
      <w:pPr>
        <w:ind w:left="4956" w:hanging="4956"/>
        <w:jc w:val="both"/>
      </w:pPr>
      <w:r w:rsidRPr="00B90C98">
        <w:tab/>
        <w:t>объединения учителей физики;</w:t>
      </w:r>
    </w:p>
    <w:p w:rsidR="00847EA4" w:rsidRPr="00B90C98" w:rsidRDefault="00E076DB" w:rsidP="00847EA4">
      <w:pPr>
        <w:ind w:left="4956" w:hanging="4956"/>
        <w:jc w:val="both"/>
      </w:pPr>
      <w:r w:rsidRPr="00B90C98">
        <w:t xml:space="preserve">Шувалова </w:t>
      </w:r>
      <w:r w:rsidR="00847EA4" w:rsidRPr="00B90C98">
        <w:t>М.Е.</w:t>
      </w:r>
      <w:r w:rsidR="00847EA4" w:rsidRPr="00B90C98">
        <w:tab/>
        <w:t>руководитель методического</w:t>
      </w:r>
    </w:p>
    <w:p w:rsidR="00847EA4" w:rsidRPr="00B90C98" w:rsidRDefault="00847EA4" w:rsidP="00847EA4">
      <w:pPr>
        <w:ind w:left="4956" w:hanging="4956"/>
        <w:jc w:val="both"/>
      </w:pPr>
      <w:r w:rsidRPr="00B90C98">
        <w:tab/>
        <w:t>объединения учителей начальных</w:t>
      </w:r>
    </w:p>
    <w:p w:rsidR="00E076DB" w:rsidRDefault="00847EA4" w:rsidP="00856EEB">
      <w:pPr>
        <w:ind w:left="4956" w:hanging="4956"/>
        <w:jc w:val="both"/>
        <w:sectPr w:rsidR="00E076DB" w:rsidSect="00FF1E9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90C98">
        <w:tab/>
        <w:t>классо</w:t>
      </w:r>
      <w:r w:rsidR="00856EEB">
        <w:t>в</w:t>
      </w:r>
    </w:p>
    <w:p w:rsidR="00847EA4" w:rsidRPr="00E076DB" w:rsidRDefault="00847EA4" w:rsidP="00E076DB">
      <w:pPr>
        <w:shd w:val="clear" w:color="auto" w:fill="FFFFFF"/>
        <w:autoSpaceDE w:val="0"/>
        <w:autoSpaceDN w:val="0"/>
        <w:adjustRightInd w:val="0"/>
        <w:spacing w:line="360" w:lineRule="atLeast"/>
        <w:ind w:left="5387"/>
        <w:jc w:val="center"/>
        <w:rPr>
          <w:color w:val="000000"/>
        </w:rPr>
      </w:pPr>
      <w:r w:rsidRPr="00E076DB">
        <w:rPr>
          <w:color w:val="000000"/>
        </w:rPr>
        <w:lastRenderedPageBreak/>
        <w:t>Приложение 2</w:t>
      </w:r>
    </w:p>
    <w:p w:rsidR="00847EA4" w:rsidRPr="00E076DB" w:rsidRDefault="00847EA4" w:rsidP="00E076DB">
      <w:pPr>
        <w:ind w:left="5387"/>
        <w:jc w:val="center"/>
      </w:pPr>
      <w:r w:rsidRPr="00E076DB">
        <w:t>Утверждено</w:t>
      </w:r>
      <w:r w:rsidR="00E076DB">
        <w:t xml:space="preserve"> р</w:t>
      </w:r>
      <w:r w:rsidRPr="00E076DB">
        <w:t>аспоряжением комитета образования</w:t>
      </w:r>
      <w:r w:rsidR="00E076DB">
        <w:t xml:space="preserve"> </w:t>
      </w:r>
      <w:r w:rsidRPr="00E076DB">
        <w:t>АНМР</w:t>
      </w:r>
    </w:p>
    <w:p w:rsidR="00847EA4" w:rsidRPr="00E076DB" w:rsidRDefault="00856EEB" w:rsidP="00E076DB">
      <w:pPr>
        <w:ind w:left="5387"/>
        <w:jc w:val="center"/>
      </w:pPr>
      <w:r w:rsidRPr="00E076DB">
        <w:t>от 20</w:t>
      </w:r>
      <w:r w:rsidR="00847EA4" w:rsidRPr="00E076DB">
        <w:t>.02.2018 №</w:t>
      </w:r>
      <w:r w:rsidR="00E076DB">
        <w:t xml:space="preserve"> </w:t>
      </w:r>
      <w:r w:rsidR="00811359" w:rsidRPr="00E076DB">
        <w:t>47</w:t>
      </w:r>
    </w:p>
    <w:p w:rsidR="00847EA4" w:rsidRDefault="00847EA4" w:rsidP="00847EA4">
      <w:pPr>
        <w:jc w:val="right"/>
        <w:rPr>
          <w:sz w:val="20"/>
        </w:rPr>
      </w:pPr>
    </w:p>
    <w:p w:rsidR="00847EA4" w:rsidRDefault="00847EA4" w:rsidP="00847EA4">
      <w:pPr>
        <w:jc w:val="right"/>
        <w:rPr>
          <w:sz w:val="20"/>
        </w:rPr>
      </w:pPr>
    </w:p>
    <w:p w:rsidR="00E076DB" w:rsidRDefault="00E076DB" w:rsidP="00E076DB">
      <w:pPr>
        <w:jc w:val="center"/>
        <w:rPr>
          <w:b/>
          <w:bCs/>
        </w:rPr>
      </w:pPr>
      <w:r>
        <w:rPr>
          <w:b/>
        </w:rPr>
        <w:t xml:space="preserve">Состав жюри ежегодной </w:t>
      </w:r>
      <w:r w:rsidRPr="00CB6D59">
        <w:rPr>
          <w:b/>
          <w:bCs/>
        </w:rPr>
        <w:t>районной</w:t>
      </w:r>
    </w:p>
    <w:p w:rsidR="00E076DB" w:rsidRDefault="00E076DB" w:rsidP="00E076DB">
      <w:pPr>
        <w:jc w:val="center"/>
        <w:rPr>
          <w:b/>
          <w:bCs/>
        </w:rPr>
      </w:pPr>
      <w:r w:rsidRPr="00CB6D59">
        <w:rPr>
          <w:b/>
          <w:bCs/>
        </w:rPr>
        <w:t>научно-практической конференц</w:t>
      </w:r>
      <w:r>
        <w:rPr>
          <w:b/>
          <w:bCs/>
        </w:rPr>
        <w:t>ии учащихся</w:t>
      </w:r>
    </w:p>
    <w:p w:rsidR="00E076DB" w:rsidRDefault="00E076DB" w:rsidP="00E076DB">
      <w:pPr>
        <w:jc w:val="center"/>
        <w:rPr>
          <w:b/>
          <w:bCs/>
        </w:rPr>
      </w:pPr>
      <w:r w:rsidRPr="00CB6D59">
        <w:rPr>
          <w:b/>
          <w:bCs/>
        </w:rPr>
        <w:t>общеобразовательных организаций</w:t>
      </w:r>
    </w:p>
    <w:p w:rsidR="00E076DB" w:rsidRPr="007C1142" w:rsidRDefault="00E076DB" w:rsidP="00E076DB">
      <w:pPr>
        <w:jc w:val="center"/>
        <w:rPr>
          <w:b/>
        </w:rPr>
      </w:pPr>
      <w:r w:rsidRPr="00CB6D59">
        <w:rPr>
          <w:b/>
          <w:bCs/>
        </w:rPr>
        <w:t>Новгородского муниципального района</w:t>
      </w:r>
      <w:r>
        <w:rPr>
          <w:b/>
          <w:bCs/>
        </w:rPr>
        <w:t xml:space="preserve"> «Первые шаги в науку»</w:t>
      </w:r>
    </w:p>
    <w:p w:rsidR="00013ABD" w:rsidRDefault="00013ABD" w:rsidP="00847EA4">
      <w:pPr>
        <w:pStyle w:val="ConsPlusTitle"/>
        <w:widowControl/>
        <w:spacing w:line="240" w:lineRule="exact"/>
        <w:ind w:firstLine="14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C04434" w:rsidTr="00C4713A">
        <w:tc>
          <w:tcPr>
            <w:tcW w:w="4077" w:type="dxa"/>
          </w:tcPr>
          <w:p w:rsidR="00C04434" w:rsidRDefault="00C04434" w:rsidP="00C04434">
            <w:pPr>
              <w:rPr>
                <w:szCs w:val="28"/>
              </w:rPr>
            </w:pPr>
            <w:r>
              <w:rPr>
                <w:szCs w:val="28"/>
              </w:rPr>
              <w:t>1.Секция начальных классов</w:t>
            </w:r>
          </w:p>
        </w:tc>
        <w:tc>
          <w:tcPr>
            <w:tcW w:w="5494" w:type="dxa"/>
          </w:tcPr>
          <w:p w:rsidR="00C04434" w:rsidRDefault="00C04434" w:rsidP="00C04434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жюри: </w:t>
            </w:r>
          </w:p>
          <w:p w:rsidR="00C04434" w:rsidRDefault="00E076DB" w:rsidP="00C04434">
            <w:pPr>
              <w:rPr>
                <w:szCs w:val="28"/>
              </w:rPr>
            </w:pPr>
            <w:r>
              <w:rPr>
                <w:szCs w:val="28"/>
              </w:rPr>
              <w:t xml:space="preserve">Трубина </w:t>
            </w:r>
            <w:r w:rsidR="00C04434">
              <w:rPr>
                <w:szCs w:val="28"/>
              </w:rPr>
              <w:t xml:space="preserve">О.Ю., начальник отдела методического сопровождения </w:t>
            </w:r>
            <w:r>
              <w:rPr>
                <w:szCs w:val="28"/>
              </w:rPr>
              <w:t>ОУ МБУ «Центр ОМСО»</w:t>
            </w:r>
          </w:p>
          <w:p w:rsidR="00C04434" w:rsidRDefault="00C04434" w:rsidP="00C04434">
            <w:pPr>
              <w:rPr>
                <w:szCs w:val="28"/>
              </w:rPr>
            </w:pPr>
            <w:r>
              <w:rPr>
                <w:szCs w:val="28"/>
              </w:rPr>
              <w:t>Члены жюри:</w:t>
            </w:r>
          </w:p>
          <w:p w:rsidR="00C04434" w:rsidRDefault="00E076DB" w:rsidP="00C04434">
            <w:pPr>
              <w:rPr>
                <w:szCs w:val="28"/>
              </w:rPr>
            </w:pPr>
            <w:r>
              <w:rPr>
                <w:szCs w:val="28"/>
              </w:rPr>
              <w:t xml:space="preserve">Зубкова </w:t>
            </w:r>
            <w:r w:rsidR="00C04434">
              <w:rPr>
                <w:szCs w:val="28"/>
              </w:rPr>
              <w:t>Л.Н., учитель начальных классов МОАУ Пролетарская СОШ</w:t>
            </w:r>
          </w:p>
          <w:p w:rsidR="00C04434" w:rsidRDefault="00E076DB" w:rsidP="00C04434">
            <w:pPr>
              <w:rPr>
                <w:szCs w:val="28"/>
              </w:rPr>
            </w:pPr>
            <w:r>
              <w:rPr>
                <w:szCs w:val="28"/>
              </w:rPr>
              <w:t xml:space="preserve">Милеева </w:t>
            </w:r>
            <w:r w:rsidR="00C04434">
              <w:rPr>
                <w:szCs w:val="28"/>
              </w:rPr>
              <w:t>Л.В.</w:t>
            </w:r>
            <w:r>
              <w:rPr>
                <w:szCs w:val="28"/>
              </w:rPr>
              <w:t xml:space="preserve">, учитель начальных классов </w:t>
            </w:r>
            <w:r w:rsidR="00C04434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="00C04434">
              <w:rPr>
                <w:szCs w:val="28"/>
              </w:rPr>
              <w:t>Чечулинская СОШ»</w:t>
            </w:r>
          </w:p>
          <w:p w:rsidR="00C4713A" w:rsidRDefault="00E076DB" w:rsidP="00E076DB">
            <w:pPr>
              <w:rPr>
                <w:szCs w:val="28"/>
              </w:rPr>
            </w:pPr>
            <w:r>
              <w:rPr>
                <w:szCs w:val="28"/>
              </w:rPr>
              <w:t xml:space="preserve">Шувалова </w:t>
            </w:r>
            <w:r w:rsidR="00C04434">
              <w:rPr>
                <w:szCs w:val="28"/>
              </w:rPr>
              <w:t>М.Е.</w:t>
            </w:r>
            <w:r>
              <w:rPr>
                <w:szCs w:val="28"/>
              </w:rPr>
              <w:t>,</w:t>
            </w:r>
            <w:r w:rsidR="00C04434">
              <w:rPr>
                <w:szCs w:val="28"/>
              </w:rPr>
              <w:t xml:space="preserve"> учитель начальных классов </w:t>
            </w:r>
            <w:r w:rsidR="00C4713A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="00C4713A">
              <w:rPr>
                <w:szCs w:val="28"/>
              </w:rPr>
              <w:t>Панковская СОШ»</w:t>
            </w:r>
          </w:p>
        </w:tc>
      </w:tr>
      <w:tr w:rsidR="00C04434" w:rsidTr="00C4713A">
        <w:tc>
          <w:tcPr>
            <w:tcW w:w="4077" w:type="dxa"/>
          </w:tcPr>
          <w:p w:rsidR="00C04434" w:rsidRDefault="00C4713A" w:rsidP="00C4713A">
            <w:pPr>
              <w:rPr>
                <w:szCs w:val="28"/>
              </w:rPr>
            </w:pPr>
            <w:r>
              <w:rPr>
                <w:szCs w:val="28"/>
              </w:rPr>
              <w:t>2.Естественно-научная секция</w:t>
            </w:r>
          </w:p>
        </w:tc>
        <w:tc>
          <w:tcPr>
            <w:tcW w:w="5494" w:type="dxa"/>
          </w:tcPr>
          <w:p w:rsidR="00C04434" w:rsidRDefault="00C4713A" w:rsidP="00C4713A">
            <w:pPr>
              <w:rPr>
                <w:szCs w:val="28"/>
              </w:rPr>
            </w:pPr>
            <w:r>
              <w:rPr>
                <w:szCs w:val="28"/>
              </w:rPr>
              <w:t>Председатель жюри:</w:t>
            </w:r>
          </w:p>
          <w:p w:rsidR="00C4713A" w:rsidRDefault="00E076DB" w:rsidP="00C4713A">
            <w:pPr>
              <w:rPr>
                <w:szCs w:val="28"/>
              </w:rPr>
            </w:pPr>
            <w:r>
              <w:rPr>
                <w:szCs w:val="28"/>
              </w:rPr>
              <w:t xml:space="preserve">Быковская </w:t>
            </w:r>
            <w:r w:rsidR="00C4713A">
              <w:rPr>
                <w:szCs w:val="28"/>
              </w:rPr>
              <w:t>С.В., профконсультант</w:t>
            </w:r>
            <w:r w:rsidR="00231CB7">
              <w:rPr>
                <w:szCs w:val="28"/>
              </w:rPr>
              <w:t xml:space="preserve"> МБУ «Центр ОМСО»</w:t>
            </w:r>
            <w:r>
              <w:rPr>
                <w:szCs w:val="28"/>
              </w:rPr>
              <w:t>.</w:t>
            </w:r>
          </w:p>
          <w:p w:rsidR="00C4713A" w:rsidRDefault="00C4713A" w:rsidP="00C4713A">
            <w:pPr>
              <w:rPr>
                <w:szCs w:val="28"/>
              </w:rPr>
            </w:pPr>
            <w:r>
              <w:rPr>
                <w:szCs w:val="28"/>
              </w:rPr>
              <w:t xml:space="preserve">Члены жюри: </w:t>
            </w:r>
          </w:p>
          <w:p w:rsidR="00C4713A" w:rsidRDefault="00E076DB" w:rsidP="00C4713A">
            <w:pPr>
              <w:rPr>
                <w:szCs w:val="28"/>
              </w:rPr>
            </w:pPr>
            <w:r>
              <w:rPr>
                <w:szCs w:val="28"/>
              </w:rPr>
              <w:t xml:space="preserve">Вяликова </w:t>
            </w:r>
            <w:r w:rsidR="00C4713A">
              <w:rPr>
                <w:szCs w:val="28"/>
              </w:rPr>
              <w:t>М.В., учитель математики МАОУ Пролетарская СОШ</w:t>
            </w:r>
          </w:p>
          <w:p w:rsidR="00C4713A" w:rsidRDefault="00E076DB" w:rsidP="00C4713A">
            <w:pPr>
              <w:rPr>
                <w:szCs w:val="28"/>
              </w:rPr>
            </w:pPr>
            <w:r>
              <w:rPr>
                <w:szCs w:val="28"/>
              </w:rPr>
              <w:t xml:space="preserve">Ведехина </w:t>
            </w:r>
            <w:r w:rsidR="00C4713A">
              <w:rPr>
                <w:szCs w:val="28"/>
              </w:rPr>
              <w:t>Н.А., учитель биологии МАОУ Пролетарская СОШ</w:t>
            </w:r>
          </w:p>
          <w:p w:rsidR="00C4713A" w:rsidRDefault="00E076DB" w:rsidP="00C4713A">
            <w:pPr>
              <w:rPr>
                <w:szCs w:val="28"/>
              </w:rPr>
            </w:pPr>
            <w:r>
              <w:rPr>
                <w:szCs w:val="28"/>
              </w:rPr>
              <w:t xml:space="preserve">Романова </w:t>
            </w:r>
            <w:r w:rsidR="00C4713A">
              <w:rPr>
                <w:szCs w:val="28"/>
              </w:rPr>
              <w:t>Н.С., учитель химии МАОУ Пролетарск</w:t>
            </w:r>
            <w:r>
              <w:rPr>
                <w:szCs w:val="28"/>
              </w:rPr>
              <w:t>ой</w:t>
            </w:r>
            <w:r w:rsidR="00C4713A">
              <w:rPr>
                <w:szCs w:val="28"/>
              </w:rPr>
              <w:t xml:space="preserve"> СОШ</w:t>
            </w:r>
          </w:p>
          <w:p w:rsidR="00C4713A" w:rsidRDefault="00E076DB" w:rsidP="00E076DB">
            <w:pPr>
              <w:rPr>
                <w:szCs w:val="28"/>
              </w:rPr>
            </w:pPr>
            <w:r>
              <w:rPr>
                <w:szCs w:val="28"/>
              </w:rPr>
              <w:t xml:space="preserve">Фёдорова </w:t>
            </w:r>
            <w:r w:rsidR="00C4713A">
              <w:rPr>
                <w:szCs w:val="28"/>
              </w:rPr>
              <w:t>Е.В.</w:t>
            </w:r>
            <w:r>
              <w:rPr>
                <w:szCs w:val="28"/>
              </w:rPr>
              <w:t>, учитель физики МАОУ «</w:t>
            </w:r>
            <w:r w:rsidR="00C4713A">
              <w:rPr>
                <w:szCs w:val="28"/>
              </w:rPr>
              <w:t>Ермолинская ООШ»</w:t>
            </w:r>
          </w:p>
        </w:tc>
      </w:tr>
      <w:tr w:rsidR="00C04434" w:rsidTr="00C4713A">
        <w:tc>
          <w:tcPr>
            <w:tcW w:w="4077" w:type="dxa"/>
          </w:tcPr>
          <w:p w:rsidR="00C04434" w:rsidRDefault="00C4713A" w:rsidP="00C4713A">
            <w:pPr>
              <w:rPr>
                <w:szCs w:val="28"/>
              </w:rPr>
            </w:pPr>
            <w:r>
              <w:rPr>
                <w:szCs w:val="28"/>
              </w:rPr>
              <w:t>3.Общественно-гуманитарная секция</w:t>
            </w:r>
          </w:p>
        </w:tc>
        <w:tc>
          <w:tcPr>
            <w:tcW w:w="5494" w:type="dxa"/>
          </w:tcPr>
          <w:p w:rsidR="00C4713A" w:rsidRDefault="00C4713A" w:rsidP="00C4713A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жюри: </w:t>
            </w:r>
          </w:p>
          <w:p w:rsidR="00E076DB" w:rsidRDefault="00E076DB" w:rsidP="00E076DB">
            <w:pPr>
              <w:rPr>
                <w:szCs w:val="28"/>
              </w:rPr>
            </w:pPr>
            <w:r>
              <w:rPr>
                <w:szCs w:val="28"/>
              </w:rPr>
              <w:t>Трубина О.Ю., начальник отдела методического сопровождения ОУ МБУ «Центр ОМСО».</w:t>
            </w:r>
          </w:p>
          <w:p w:rsidR="00C4713A" w:rsidRDefault="00C4713A" w:rsidP="00C4713A">
            <w:pPr>
              <w:rPr>
                <w:szCs w:val="28"/>
              </w:rPr>
            </w:pPr>
            <w:r>
              <w:rPr>
                <w:szCs w:val="28"/>
              </w:rPr>
              <w:t>Члены жюри:</w:t>
            </w:r>
          </w:p>
          <w:p w:rsidR="00C4713A" w:rsidRDefault="00E076DB" w:rsidP="00C4713A">
            <w:pPr>
              <w:rPr>
                <w:szCs w:val="28"/>
              </w:rPr>
            </w:pPr>
            <w:r>
              <w:rPr>
                <w:szCs w:val="28"/>
              </w:rPr>
              <w:t xml:space="preserve">Пушкина </w:t>
            </w:r>
            <w:r w:rsidR="00C4713A">
              <w:rPr>
                <w:szCs w:val="28"/>
              </w:rPr>
              <w:t>М.И., учите</w:t>
            </w:r>
            <w:r>
              <w:rPr>
                <w:szCs w:val="28"/>
              </w:rPr>
              <w:t xml:space="preserve">ль русского языка и литературы </w:t>
            </w:r>
            <w:r w:rsidR="00C4713A">
              <w:rPr>
                <w:szCs w:val="28"/>
              </w:rPr>
              <w:t xml:space="preserve">МАОУ </w:t>
            </w:r>
            <w:r>
              <w:rPr>
                <w:szCs w:val="28"/>
              </w:rPr>
              <w:t>«</w:t>
            </w:r>
            <w:r w:rsidR="00231CB7">
              <w:rPr>
                <w:szCs w:val="28"/>
              </w:rPr>
              <w:t>Панковская СОШ»</w:t>
            </w:r>
          </w:p>
          <w:p w:rsidR="00231CB7" w:rsidRDefault="00E076DB" w:rsidP="00231CB7">
            <w:pPr>
              <w:rPr>
                <w:szCs w:val="28"/>
              </w:rPr>
            </w:pPr>
            <w:r>
              <w:rPr>
                <w:szCs w:val="28"/>
              </w:rPr>
              <w:t xml:space="preserve">Иксанова </w:t>
            </w:r>
            <w:r w:rsidR="00231CB7">
              <w:rPr>
                <w:szCs w:val="28"/>
              </w:rPr>
              <w:t xml:space="preserve">Н.В., учитель английского языка МАОУ </w:t>
            </w:r>
            <w:r>
              <w:rPr>
                <w:szCs w:val="28"/>
              </w:rPr>
              <w:t>«</w:t>
            </w:r>
            <w:r w:rsidR="00231CB7">
              <w:rPr>
                <w:szCs w:val="28"/>
              </w:rPr>
              <w:t>Панковская СОШ»</w:t>
            </w:r>
          </w:p>
          <w:p w:rsidR="00231CB7" w:rsidRDefault="00E076DB" w:rsidP="00231CB7">
            <w:pPr>
              <w:rPr>
                <w:szCs w:val="28"/>
              </w:rPr>
            </w:pPr>
            <w:r>
              <w:rPr>
                <w:szCs w:val="28"/>
              </w:rPr>
              <w:t xml:space="preserve">Тарасова </w:t>
            </w:r>
            <w:r w:rsidR="00231CB7">
              <w:rPr>
                <w:szCs w:val="28"/>
              </w:rPr>
              <w:t xml:space="preserve">Т.А., учитель истории МАОУ </w:t>
            </w:r>
            <w:r>
              <w:rPr>
                <w:szCs w:val="28"/>
              </w:rPr>
              <w:t>«</w:t>
            </w:r>
            <w:r w:rsidR="00231CB7">
              <w:rPr>
                <w:szCs w:val="28"/>
              </w:rPr>
              <w:t>Сырковская СОШ»</w:t>
            </w:r>
          </w:p>
          <w:p w:rsidR="00C04434" w:rsidRDefault="00E076DB" w:rsidP="00C4713A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Кузьмина </w:t>
            </w:r>
            <w:r w:rsidR="00231CB7">
              <w:rPr>
                <w:szCs w:val="28"/>
              </w:rPr>
              <w:t xml:space="preserve">С.С., учитель музыки МАОУ </w:t>
            </w:r>
            <w:r>
              <w:rPr>
                <w:szCs w:val="28"/>
              </w:rPr>
              <w:t>«</w:t>
            </w:r>
            <w:r w:rsidR="00231CB7">
              <w:rPr>
                <w:szCs w:val="28"/>
              </w:rPr>
              <w:t>Новгородская ООШ»</w:t>
            </w:r>
          </w:p>
        </w:tc>
      </w:tr>
      <w:tr w:rsidR="00C04434" w:rsidTr="00C4713A">
        <w:tc>
          <w:tcPr>
            <w:tcW w:w="4077" w:type="dxa"/>
          </w:tcPr>
          <w:p w:rsidR="00C04434" w:rsidRDefault="00231CB7" w:rsidP="00231CB7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4.Информационно-техническая секция</w:t>
            </w:r>
          </w:p>
        </w:tc>
        <w:tc>
          <w:tcPr>
            <w:tcW w:w="5494" w:type="dxa"/>
          </w:tcPr>
          <w:p w:rsidR="00231CB7" w:rsidRDefault="00231CB7" w:rsidP="00231CB7">
            <w:pPr>
              <w:rPr>
                <w:szCs w:val="28"/>
              </w:rPr>
            </w:pPr>
            <w:r>
              <w:rPr>
                <w:szCs w:val="28"/>
              </w:rPr>
              <w:t>Председатель жюри:</w:t>
            </w:r>
          </w:p>
          <w:p w:rsidR="00231CB7" w:rsidRDefault="00E076DB" w:rsidP="00231CB7">
            <w:pPr>
              <w:rPr>
                <w:szCs w:val="28"/>
              </w:rPr>
            </w:pPr>
            <w:r>
              <w:rPr>
                <w:szCs w:val="28"/>
              </w:rPr>
              <w:t xml:space="preserve">Быковская </w:t>
            </w:r>
            <w:r w:rsidR="00231CB7">
              <w:rPr>
                <w:szCs w:val="28"/>
              </w:rPr>
              <w:t>С.В.</w:t>
            </w:r>
            <w:r>
              <w:rPr>
                <w:szCs w:val="28"/>
              </w:rPr>
              <w:t>, профконсультант МБУ «</w:t>
            </w:r>
            <w:r w:rsidR="00231CB7">
              <w:rPr>
                <w:szCs w:val="28"/>
              </w:rPr>
              <w:t>Центр</w:t>
            </w:r>
            <w:r>
              <w:rPr>
                <w:szCs w:val="28"/>
              </w:rPr>
              <w:t xml:space="preserve"> </w:t>
            </w:r>
            <w:r w:rsidR="00231CB7">
              <w:rPr>
                <w:szCs w:val="28"/>
              </w:rPr>
              <w:t>ОМСО»</w:t>
            </w:r>
          </w:p>
          <w:p w:rsidR="00231CB7" w:rsidRDefault="00231CB7" w:rsidP="00231CB7">
            <w:pPr>
              <w:rPr>
                <w:szCs w:val="28"/>
              </w:rPr>
            </w:pPr>
            <w:r>
              <w:rPr>
                <w:szCs w:val="28"/>
              </w:rPr>
              <w:t>Члены жюри:</w:t>
            </w:r>
          </w:p>
          <w:p w:rsidR="00231CB7" w:rsidRDefault="00E076DB" w:rsidP="00231CB7">
            <w:pPr>
              <w:rPr>
                <w:szCs w:val="28"/>
              </w:rPr>
            </w:pPr>
            <w:r>
              <w:rPr>
                <w:szCs w:val="28"/>
              </w:rPr>
              <w:t xml:space="preserve">Андрианова </w:t>
            </w:r>
            <w:r w:rsidR="00231CB7">
              <w:rPr>
                <w:szCs w:val="28"/>
              </w:rPr>
              <w:t>О.Н., учитель технологии МАОУ «Подберезская СОШ»</w:t>
            </w:r>
          </w:p>
          <w:p w:rsidR="00231CB7" w:rsidRDefault="00E076DB" w:rsidP="00231CB7">
            <w:pPr>
              <w:rPr>
                <w:szCs w:val="28"/>
              </w:rPr>
            </w:pPr>
            <w:r>
              <w:rPr>
                <w:szCs w:val="28"/>
              </w:rPr>
              <w:t xml:space="preserve">Будигина </w:t>
            </w:r>
            <w:r w:rsidR="00231CB7">
              <w:rPr>
                <w:szCs w:val="28"/>
              </w:rPr>
              <w:t>Т.Д., учитель информатики МАОУ «Панковская СОШ»</w:t>
            </w:r>
          </w:p>
          <w:p w:rsidR="00231CB7" w:rsidRDefault="00E076DB" w:rsidP="00231CB7">
            <w:pPr>
              <w:rPr>
                <w:szCs w:val="28"/>
              </w:rPr>
            </w:pPr>
            <w:r>
              <w:rPr>
                <w:szCs w:val="28"/>
              </w:rPr>
              <w:t xml:space="preserve">Орлова </w:t>
            </w:r>
            <w:r w:rsidR="00231CB7">
              <w:rPr>
                <w:szCs w:val="28"/>
              </w:rPr>
              <w:t>Т.А., учитель технологии МАОУ «Чечулинская СОШ»</w:t>
            </w:r>
          </w:p>
          <w:p w:rsidR="00C04434" w:rsidRDefault="00E076DB" w:rsidP="00E076DB">
            <w:pPr>
              <w:rPr>
                <w:szCs w:val="28"/>
              </w:rPr>
            </w:pPr>
            <w:r>
              <w:rPr>
                <w:szCs w:val="28"/>
              </w:rPr>
              <w:t xml:space="preserve">Каликина </w:t>
            </w:r>
            <w:r w:rsidR="00231CB7">
              <w:rPr>
                <w:szCs w:val="28"/>
              </w:rPr>
              <w:t xml:space="preserve">Л.П., учитель информатики МАОУ </w:t>
            </w:r>
            <w:r>
              <w:rPr>
                <w:szCs w:val="28"/>
              </w:rPr>
              <w:t>«</w:t>
            </w:r>
            <w:r w:rsidR="00231CB7">
              <w:rPr>
                <w:szCs w:val="28"/>
              </w:rPr>
              <w:t xml:space="preserve">Трубичинская </w:t>
            </w:r>
            <w:r>
              <w:rPr>
                <w:szCs w:val="28"/>
              </w:rPr>
              <w:t xml:space="preserve">основная </w:t>
            </w:r>
            <w:r w:rsidR="00231CB7">
              <w:rPr>
                <w:szCs w:val="28"/>
              </w:rPr>
              <w:t>школа</w:t>
            </w:r>
            <w:r>
              <w:rPr>
                <w:szCs w:val="28"/>
              </w:rPr>
              <w:t>»</w:t>
            </w:r>
          </w:p>
        </w:tc>
      </w:tr>
    </w:tbl>
    <w:p w:rsidR="00455B8D" w:rsidRDefault="00455B8D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811359" w:rsidRDefault="00811359" w:rsidP="00000442">
      <w:pPr>
        <w:rPr>
          <w:b/>
        </w:rPr>
      </w:pPr>
    </w:p>
    <w:p w:rsidR="00E076DB" w:rsidRDefault="00E076DB" w:rsidP="00000442">
      <w:pPr>
        <w:rPr>
          <w:b/>
        </w:rPr>
        <w:sectPr w:rsidR="00E076DB" w:rsidSect="00FF1E9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94F03" w:rsidRPr="00E076DB" w:rsidRDefault="00C94F03" w:rsidP="00E076DB">
      <w:pPr>
        <w:pStyle w:val="ad"/>
        <w:ind w:left="5529"/>
        <w:rPr>
          <w:b w:val="0"/>
          <w:sz w:val="28"/>
        </w:rPr>
      </w:pPr>
      <w:r w:rsidRPr="00E076DB">
        <w:rPr>
          <w:b w:val="0"/>
          <w:bCs w:val="0"/>
          <w:sz w:val="28"/>
          <w:szCs w:val="20"/>
        </w:rPr>
        <w:lastRenderedPageBreak/>
        <w:t>Утверждено</w:t>
      </w:r>
      <w:r w:rsidR="00E076DB" w:rsidRPr="00E076DB">
        <w:rPr>
          <w:b w:val="0"/>
          <w:bCs w:val="0"/>
          <w:sz w:val="28"/>
          <w:szCs w:val="20"/>
        </w:rPr>
        <w:t xml:space="preserve"> р</w:t>
      </w:r>
      <w:r w:rsidRPr="00E076DB">
        <w:rPr>
          <w:b w:val="0"/>
          <w:sz w:val="28"/>
        </w:rPr>
        <w:t>аспоряжением комитета</w:t>
      </w:r>
      <w:r w:rsidR="00E076DB">
        <w:rPr>
          <w:b w:val="0"/>
          <w:sz w:val="28"/>
        </w:rPr>
        <w:t xml:space="preserve"> </w:t>
      </w:r>
      <w:r w:rsidRPr="00E076DB">
        <w:rPr>
          <w:b w:val="0"/>
          <w:sz w:val="28"/>
        </w:rPr>
        <w:t xml:space="preserve">образования </w:t>
      </w:r>
      <w:r w:rsidR="00E076DB" w:rsidRPr="00E076DB">
        <w:rPr>
          <w:b w:val="0"/>
          <w:sz w:val="28"/>
        </w:rPr>
        <w:t xml:space="preserve">АНМР </w:t>
      </w:r>
    </w:p>
    <w:p w:rsidR="00C94F03" w:rsidRPr="00E076DB" w:rsidRDefault="00C94F03" w:rsidP="00E076DB">
      <w:pPr>
        <w:ind w:left="5529"/>
        <w:jc w:val="center"/>
      </w:pPr>
      <w:r w:rsidRPr="00E076DB">
        <w:t>от 20.02. 2018 №</w:t>
      </w:r>
      <w:r w:rsidR="00E076DB">
        <w:t xml:space="preserve"> </w:t>
      </w:r>
      <w:r w:rsidRPr="00E076DB">
        <w:t>47</w:t>
      </w:r>
    </w:p>
    <w:p w:rsidR="00C94F03" w:rsidRDefault="00C94F03" w:rsidP="00C94F03">
      <w:pPr>
        <w:pStyle w:val="ad"/>
      </w:pPr>
    </w:p>
    <w:p w:rsidR="00C94F03" w:rsidRPr="001C6885" w:rsidRDefault="00C94F03" w:rsidP="00C94F03">
      <w:pPr>
        <w:pStyle w:val="ad"/>
        <w:rPr>
          <w:sz w:val="28"/>
          <w:szCs w:val="28"/>
        </w:rPr>
      </w:pPr>
      <w:r w:rsidRPr="001C6885">
        <w:rPr>
          <w:sz w:val="28"/>
          <w:szCs w:val="28"/>
        </w:rPr>
        <w:t>ПОЛОЖЕНИЕ</w:t>
      </w:r>
    </w:p>
    <w:p w:rsidR="00C94F03" w:rsidRPr="001C6885" w:rsidRDefault="00C94F03" w:rsidP="00C94F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Pr="001C6885">
        <w:rPr>
          <w:b/>
          <w:bCs/>
          <w:szCs w:val="28"/>
        </w:rPr>
        <w:t xml:space="preserve"> нау</w:t>
      </w:r>
      <w:r>
        <w:rPr>
          <w:b/>
          <w:bCs/>
          <w:szCs w:val="28"/>
        </w:rPr>
        <w:t>чно-практической конференции</w:t>
      </w:r>
      <w:r w:rsidRPr="001C6885">
        <w:rPr>
          <w:b/>
          <w:bCs/>
          <w:szCs w:val="28"/>
        </w:rPr>
        <w:t xml:space="preserve"> учащихся</w:t>
      </w:r>
    </w:p>
    <w:p w:rsidR="00C94F03" w:rsidRPr="001C6885" w:rsidRDefault="00C94F03" w:rsidP="00C94F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«Первые шаги в науку</w:t>
      </w:r>
      <w:r w:rsidRPr="001C6885">
        <w:rPr>
          <w:b/>
          <w:bCs/>
          <w:szCs w:val="28"/>
        </w:rPr>
        <w:t>»</w:t>
      </w:r>
    </w:p>
    <w:p w:rsidR="00C94F03" w:rsidRPr="001C6885" w:rsidRDefault="00C94F03" w:rsidP="00C94F03">
      <w:pPr>
        <w:numPr>
          <w:ilvl w:val="0"/>
          <w:numId w:val="1"/>
        </w:numPr>
        <w:jc w:val="center"/>
        <w:rPr>
          <w:b/>
          <w:bCs/>
          <w:szCs w:val="28"/>
        </w:rPr>
      </w:pPr>
      <w:r w:rsidRPr="001C6885">
        <w:rPr>
          <w:b/>
          <w:bCs/>
          <w:szCs w:val="28"/>
        </w:rPr>
        <w:t>Общие положения</w:t>
      </w:r>
    </w:p>
    <w:p w:rsidR="00C94F03" w:rsidRPr="001C6885" w:rsidRDefault="00C94F03" w:rsidP="008E69CD">
      <w:pPr>
        <w:ind w:firstLine="360"/>
        <w:jc w:val="both"/>
        <w:rPr>
          <w:b/>
          <w:bCs/>
          <w:szCs w:val="28"/>
        </w:rPr>
      </w:pPr>
      <w:r w:rsidRPr="001C6885">
        <w:rPr>
          <w:szCs w:val="28"/>
        </w:rPr>
        <w:t>Настоящее Положение определяет ста</w:t>
      </w:r>
      <w:r>
        <w:rPr>
          <w:szCs w:val="28"/>
        </w:rPr>
        <w:t>тус, цели и задачи районной</w:t>
      </w:r>
      <w:r w:rsidRPr="001C6885">
        <w:rPr>
          <w:szCs w:val="28"/>
        </w:rPr>
        <w:t xml:space="preserve"> научно-практической конференции </w:t>
      </w:r>
      <w:r>
        <w:rPr>
          <w:b/>
          <w:bCs/>
          <w:szCs w:val="28"/>
        </w:rPr>
        <w:t>«Первые шаги в науку</w:t>
      </w:r>
      <w:r w:rsidRPr="001C6885">
        <w:rPr>
          <w:b/>
          <w:bCs/>
          <w:szCs w:val="28"/>
        </w:rPr>
        <w:t>»</w:t>
      </w:r>
      <w:r>
        <w:rPr>
          <w:szCs w:val="28"/>
        </w:rPr>
        <w:t xml:space="preserve"> (далее конференция, Р</w:t>
      </w:r>
      <w:r w:rsidRPr="001C6885">
        <w:rPr>
          <w:szCs w:val="28"/>
        </w:rPr>
        <w:t>НПК), порядок ее проведения и финансирования,</w:t>
      </w:r>
      <w:r w:rsidRPr="001C6885">
        <w:rPr>
          <w:color w:val="000000"/>
          <w:szCs w:val="28"/>
        </w:rPr>
        <w:t xml:space="preserve"> организационно-методическое обеспечение, порядок участия и определение победителей и призеров</w:t>
      </w:r>
      <w:r w:rsidRPr="001C6885">
        <w:rPr>
          <w:szCs w:val="28"/>
        </w:rPr>
        <w:t>.</w:t>
      </w:r>
    </w:p>
    <w:p w:rsidR="00C94F03" w:rsidRPr="001C6885" w:rsidRDefault="00C94F03" w:rsidP="00C94F03">
      <w:pPr>
        <w:pStyle w:val="ab"/>
        <w:spacing w:after="0"/>
        <w:jc w:val="center"/>
        <w:rPr>
          <w:b/>
          <w:bCs/>
          <w:sz w:val="28"/>
          <w:szCs w:val="28"/>
        </w:rPr>
      </w:pPr>
      <w:r w:rsidRPr="001C6885">
        <w:rPr>
          <w:b/>
          <w:bCs/>
          <w:sz w:val="28"/>
          <w:szCs w:val="28"/>
          <w:lang w:val="en-US"/>
        </w:rPr>
        <w:t>II</w:t>
      </w:r>
      <w:r w:rsidRPr="001C6885">
        <w:rPr>
          <w:b/>
          <w:bCs/>
          <w:sz w:val="28"/>
          <w:szCs w:val="28"/>
        </w:rPr>
        <w:t>. Цели и задачи конференции</w:t>
      </w:r>
    </w:p>
    <w:p w:rsidR="00C94F03" w:rsidRPr="001C6885" w:rsidRDefault="00C94F03" w:rsidP="008E69CD">
      <w:pPr>
        <w:pStyle w:val="ab"/>
        <w:spacing w:after="0"/>
        <w:ind w:firstLine="426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2.1. Конференция проводится в целях выявления, развития и поддержки талантливых детей и молодежи.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>
        <w:rPr>
          <w:szCs w:val="28"/>
        </w:rPr>
        <w:t>2.2. Задачами Р</w:t>
      </w:r>
      <w:r w:rsidRPr="001C6885">
        <w:rPr>
          <w:szCs w:val="28"/>
        </w:rPr>
        <w:t>НПК являются:</w:t>
      </w:r>
    </w:p>
    <w:p w:rsidR="00C94F03" w:rsidRPr="001C6885" w:rsidRDefault="00C94F03" w:rsidP="008E69CD">
      <w:pPr>
        <w:pStyle w:val="ab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привлечение учащихся к поисковой, учебно-исследовательской деятельности в различных областях науки, техники, культуры;</w:t>
      </w:r>
    </w:p>
    <w:p w:rsidR="00C94F03" w:rsidRPr="001C6885" w:rsidRDefault="00C94F03" w:rsidP="008E69CD">
      <w:pPr>
        <w:pStyle w:val="ab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пропаганда научных знаний;</w:t>
      </w:r>
    </w:p>
    <w:p w:rsidR="00C94F03" w:rsidRPr="001C6885" w:rsidRDefault="00C94F03" w:rsidP="008E69CD">
      <w:pPr>
        <w:pStyle w:val="ab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общественное признание результатов ученической исследовательской деятельности;</w:t>
      </w:r>
    </w:p>
    <w:p w:rsidR="00C94F03" w:rsidRPr="001C6885" w:rsidRDefault="00C94F03" w:rsidP="008E69CD">
      <w:pPr>
        <w:pStyle w:val="ab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привлечение к руководству исследовательской работой учащихся, творческих педагогов школ Новгородского муниципального района;</w:t>
      </w:r>
    </w:p>
    <w:p w:rsidR="00C94F03" w:rsidRPr="001C6885" w:rsidRDefault="00C94F03" w:rsidP="008E69CD">
      <w:pPr>
        <w:pStyle w:val="ab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трансляция опыта работы образовательных учреждений с талантливыми детьми;</w:t>
      </w:r>
    </w:p>
    <w:p w:rsidR="00C94F03" w:rsidRPr="001C6885" w:rsidRDefault="00C94F03" w:rsidP="008E69CD">
      <w:pPr>
        <w:pStyle w:val="ab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внедрение в практику работы образовательных учреждений эффективных форм и методов организации учебного процесса, современных технологий, направленных на развитие интеллектуального потенциала обучающихся.</w:t>
      </w:r>
    </w:p>
    <w:p w:rsidR="00C94F03" w:rsidRPr="001C6885" w:rsidRDefault="00C94F03" w:rsidP="00C94F03">
      <w:pPr>
        <w:pStyle w:val="ab"/>
        <w:numPr>
          <w:ilvl w:val="0"/>
          <w:numId w:val="1"/>
        </w:numPr>
        <w:spacing w:after="0"/>
        <w:jc w:val="center"/>
        <w:rPr>
          <w:b/>
          <w:bCs/>
          <w:sz w:val="28"/>
          <w:szCs w:val="28"/>
        </w:rPr>
      </w:pPr>
      <w:r w:rsidRPr="001C6885">
        <w:rPr>
          <w:b/>
          <w:bCs/>
          <w:sz w:val="28"/>
          <w:szCs w:val="28"/>
        </w:rPr>
        <w:t>Участники конференции</w:t>
      </w:r>
    </w:p>
    <w:p w:rsidR="00C94F03" w:rsidRPr="001C6885" w:rsidRDefault="00C94F03" w:rsidP="008E69CD">
      <w:pPr>
        <w:pStyle w:val="ab"/>
        <w:spacing w:after="0"/>
        <w:ind w:firstLine="349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3.1. В конференции принимают участие учащиеся общеобразовательных учреждений, обучающиеся объединений дополнительного образования МАУ ДОД Центра внешкольной работы трех возрастных категорий:</w:t>
      </w:r>
    </w:p>
    <w:p w:rsidR="00C94F03" w:rsidRPr="001C6885" w:rsidRDefault="00C94F03" w:rsidP="00C94F03">
      <w:pPr>
        <w:pStyle w:val="ab"/>
        <w:numPr>
          <w:ilvl w:val="0"/>
          <w:numId w:val="2"/>
        </w:numPr>
        <w:spacing w:after="0"/>
        <w:ind w:left="709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обучающиеся начальных классов</w:t>
      </w:r>
    </w:p>
    <w:p w:rsidR="00C94F03" w:rsidRPr="001C6885" w:rsidRDefault="00C94F03" w:rsidP="00C94F03">
      <w:pPr>
        <w:pStyle w:val="ab"/>
        <w:numPr>
          <w:ilvl w:val="0"/>
          <w:numId w:val="2"/>
        </w:numPr>
        <w:spacing w:after="0"/>
        <w:ind w:left="709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обучающиеся 5-8 классов</w:t>
      </w:r>
    </w:p>
    <w:p w:rsidR="00C94F03" w:rsidRPr="001C6885" w:rsidRDefault="00C94F03" w:rsidP="00C94F03">
      <w:pPr>
        <w:pStyle w:val="ab"/>
        <w:numPr>
          <w:ilvl w:val="0"/>
          <w:numId w:val="2"/>
        </w:numPr>
        <w:spacing w:after="0"/>
        <w:ind w:left="709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обучающиеся 9-11 классов</w:t>
      </w:r>
    </w:p>
    <w:p w:rsidR="00C94F03" w:rsidRPr="001C6885" w:rsidRDefault="00C94F03" w:rsidP="00C94F03">
      <w:pPr>
        <w:pStyle w:val="ab"/>
        <w:spacing w:after="0"/>
        <w:jc w:val="center"/>
        <w:rPr>
          <w:b/>
          <w:bCs/>
          <w:sz w:val="28"/>
          <w:szCs w:val="28"/>
        </w:rPr>
      </w:pPr>
      <w:r w:rsidRPr="001C6885"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Этапы и сроки</w:t>
      </w:r>
      <w:r w:rsidRPr="001C6885">
        <w:rPr>
          <w:b/>
          <w:bCs/>
          <w:sz w:val="28"/>
          <w:szCs w:val="28"/>
        </w:rPr>
        <w:t xml:space="preserve"> проведения конференции</w:t>
      </w:r>
    </w:p>
    <w:p w:rsidR="00C94F03" w:rsidRPr="001C6885" w:rsidRDefault="00C94F03" w:rsidP="008E69CD">
      <w:pPr>
        <w:pStyle w:val="ab"/>
        <w:spacing w:after="0"/>
        <w:ind w:firstLine="426"/>
        <w:jc w:val="both"/>
        <w:rPr>
          <w:sz w:val="28"/>
          <w:szCs w:val="28"/>
        </w:rPr>
      </w:pPr>
      <w:r w:rsidRPr="001C6885">
        <w:rPr>
          <w:sz w:val="28"/>
          <w:szCs w:val="28"/>
        </w:rPr>
        <w:t>4.1. Конференция проводится в три этапа:</w:t>
      </w:r>
    </w:p>
    <w:p w:rsidR="00C94F03" w:rsidRPr="001C6885" w:rsidRDefault="00C94F03" w:rsidP="00C94F03">
      <w:pPr>
        <w:ind w:firstLine="426"/>
        <w:jc w:val="both"/>
        <w:rPr>
          <w:szCs w:val="28"/>
        </w:rPr>
      </w:pPr>
      <w:r w:rsidRPr="001C6885">
        <w:rPr>
          <w:b/>
          <w:bCs/>
          <w:szCs w:val="28"/>
        </w:rPr>
        <w:t>Первый этап</w:t>
      </w:r>
      <w:r w:rsidRPr="001C6885">
        <w:rPr>
          <w:szCs w:val="28"/>
        </w:rPr>
        <w:t xml:space="preserve"> – подготовительный, внутри общеобразовательного учреждения – работы учащихся оцениваются комиссией учреждения на основе критериев оценки научно-исследовательских работ </w:t>
      </w:r>
      <w:r w:rsidRPr="001C6885">
        <w:rPr>
          <w:b/>
          <w:bCs/>
          <w:szCs w:val="28"/>
        </w:rPr>
        <w:t>(сентябрь-октябрь текущего учебного года)</w:t>
      </w:r>
      <w:r w:rsidRPr="001C6885">
        <w:rPr>
          <w:szCs w:val="28"/>
        </w:rPr>
        <w:t>. Допускается совместное проведение первого этапа несколькими общеобразовательными учреждениями.</w:t>
      </w:r>
      <w:r w:rsidRPr="001C6885">
        <w:rPr>
          <w:b/>
          <w:bCs/>
          <w:szCs w:val="28"/>
        </w:rPr>
        <w:t xml:space="preserve"> </w:t>
      </w:r>
    </w:p>
    <w:p w:rsidR="00C94F03" w:rsidRPr="001C6885" w:rsidRDefault="00C94F03" w:rsidP="00C94F03">
      <w:pPr>
        <w:ind w:firstLine="426"/>
        <w:jc w:val="both"/>
        <w:rPr>
          <w:szCs w:val="28"/>
        </w:rPr>
      </w:pPr>
      <w:r w:rsidRPr="001C6885">
        <w:rPr>
          <w:b/>
          <w:bCs/>
          <w:szCs w:val="28"/>
        </w:rPr>
        <w:lastRenderedPageBreak/>
        <w:t>Второй этап</w:t>
      </w:r>
      <w:r w:rsidRPr="001C6885">
        <w:rPr>
          <w:szCs w:val="28"/>
        </w:rPr>
        <w:t xml:space="preserve"> – заочный, муниципальный – к участию в муниципальном заочном этапе допускаются победители и призеры подготовительного этапа </w:t>
      </w:r>
      <w:r>
        <w:rPr>
          <w:b/>
          <w:bCs/>
          <w:szCs w:val="28"/>
        </w:rPr>
        <w:t>(3-я неделя марта</w:t>
      </w:r>
      <w:r w:rsidRPr="001C6885">
        <w:rPr>
          <w:b/>
          <w:bCs/>
          <w:szCs w:val="28"/>
        </w:rPr>
        <w:t xml:space="preserve"> текущего учебного года)</w:t>
      </w:r>
      <w:r w:rsidRPr="001C6885">
        <w:rPr>
          <w:szCs w:val="28"/>
        </w:rPr>
        <w:t xml:space="preserve">. </w:t>
      </w:r>
    </w:p>
    <w:p w:rsidR="00C94F03" w:rsidRPr="001C6885" w:rsidRDefault="00C94F03" w:rsidP="00C94F03">
      <w:pPr>
        <w:ind w:firstLine="426"/>
        <w:jc w:val="both"/>
        <w:rPr>
          <w:szCs w:val="28"/>
        </w:rPr>
      </w:pPr>
      <w:r w:rsidRPr="001C6885">
        <w:rPr>
          <w:b/>
          <w:bCs/>
          <w:szCs w:val="28"/>
        </w:rPr>
        <w:t>Третий этап</w:t>
      </w:r>
      <w:r w:rsidRPr="001C6885">
        <w:rPr>
          <w:szCs w:val="28"/>
        </w:rPr>
        <w:t xml:space="preserve"> – очный, муниципальный – защита исследовательских работ </w:t>
      </w:r>
      <w:r>
        <w:rPr>
          <w:b/>
          <w:bCs/>
          <w:szCs w:val="28"/>
        </w:rPr>
        <w:t>(1</w:t>
      </w:r>
      <w:r w:rsidRPr="001C6885">
        <w:rPr>
          <w:b/>
          <w:bCs/>
          <w:szCs w:val="28"/>
        </w:rPr>
        <w:t xml:space="preserve"> неделя </w:t>
      </w:r>
      <w:r>
        <w:rPr>
          <w:b/>
          <w:bCs/>
          <w:szCs w:val="28"/>
        </w:rPr>
        <w:t>апреля</w:t>
      </w:r>
      <w:r w:rsidRPr="001C6885">
        <w:rPr>
          <w:b/>
          <w:bCs/>
          <w:szCs w:val="28"/>
        </w:rPr>
        <w:t xml:space="preserve"> текущего учебного года)</w:t>
      </w:r>
      <w:r w:rsidRPr="001C6885">
        <w:rPr>
          <w:szCs w:val="28"/>
        </w:rPr>
        <w:t xml:space="preserve">. </w:t>
      </w:r>
    </w:p>
    <w:p w:rsidR="00C94F03" w:rsidRPr="001C6885" w:rsidRDefault="00C94F03" w:rsidP="00C94F03">
      <w:pPr>
        <w:pStyle w:val="ab"/>
        <w:spacing w:after="0"/>
        <w:jc w:val="center"/>
        <w:rPr>
          <w:b/>
          <w:bCs/>
          <w:sz w:val="28"/>
          <w:szCs w:val="28"/>
        </w:rPr>
      </w:pPr>
      <w:r w:rsidRPr="001C6885">
        <w:rPr>
          <w:b/>
          <w:bCs/>
          <w:sz w:val="28"/>
          <w:szCs w:val="28"/>
          <w:lang w:val="en-US"/>
        </w:rPr>
        <w:t>V</w:t>
      </w:r>
      <w:r w:rsidRPr="001C6885">
        <w:rPr>
          <w:b/>
          <w:bCs/>
          <w:sz w:val="28"/>
          <w:szCs w:val="28"/>
        </w:rPr>
        <w:t>. Руководство конференцией</w:t>
      </w:r>
    </w:p>
    <w:p w:rsidR="00C94F03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 xml:space="preserve">5.1. Руководство конференцией осуществляет организационный комитет (далее - оргкомитет), в состав которого входят: </w:t>
      </w:r>
      <w:r>
        <w:rPr>
          <w:szCs w:val="28"/>
        </w:rPr>
        <w:t xml:space="preserve">комитет образования Администрации Новгородского муниципального района, </w:t>
      </w:r>
      <w:r w:rsidRPr="001C6885">
        <w:rPr>
          <w:szCs w:val="28"/>
        </w:rPr>
        <w:t>МБУ «Центр ОМСО», МА</w:t>
      </w:r>
      <w:r>
        <w:rPr>
          <w:szCs w:val="28"/>
        </w:rPr>
        <w:t>У ДОД Центр внешкольной работы.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>5.2. Оргкомитет проводит работу по подготовке и проведению конференции, формирует экспертные комиссии по секциям, утверждает программу, протоколы экспертных комиссий, перечень предметных секций, устанавливает регламент работы секций, решает другие вопросы по организации работы конференции.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>5.3. Экспертные комиссии проводят экспертизу работ, представленных на заочный этап конференции, и оценку публичной защиты на очном этапе в соответствии с критериями, определяют победителей и призеров конференции на каждой секции.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 xml:space="preserve">5.4. В состав экспертных комиссий не могут входить работники, являющиеся научными руководителями участников конференции. </w:t>
      </w:r>
    </w:p>
    <w:p w:rsidR="00C94F03" w:rsidRPr="001C6885" w:rsidRDefault="00C94F03" w:rsidP="00C94F03">
      <w:pPr>
        <w:pStyle w:val="ab"/>
        <w:spacing w:after="0"/>
        <w:ind w:left="360"/>
        <w:jc w:val="center"/>
        <w:rPr>
          <w:b/>
          <w:bCs/>
          <w:sz w:val="28"/>
          <w:szCs w:val="28"/>
        </w:rPr>
      </w:pPr>
      <w:r w:rsidRPr="001C6885">
        <w:rPr>
          <w:b/>
          <w:bCs/>
          <w:sz w:val="28"/>
          <w:szCs w:val="28"/>
          <w:lang w:val="en-US"/>
        </w:rPr>
        <w:t>VI</w:t>
      </w:r>
      <w:r w:rsidRPr="001C6885">
        <w:rPr>
          <w:b/>
          <w:bCs/>
          <w:sz w:val="28"/>
          <w:szCs w:val="28"/>
        </w:rPr>
        <w:t>. Порядок проведения конференции.</w:t>
      </w:r>
    </w:p>
    <w:p w:rsidR="00C94F03" w:rsidRPr="001C6885" w:rsidRDefault="00C94F03" w:rsidP="008E69CD">
      <w:pPr>
        <w:ind w:firstLine="360"/>
        <w:jc w:val="both"/>
        <w:rPr>
          <w:szCs w:val="28"/>
        </w:rPr>
      </w:pPr>
      <w:r w:rsidRPr="001C6885">
        <w:rPr>
          <w:szCs w:val="28"/>
        </w:rPr>
        <w:t xml:space="preserve">6.1. На конференции предусматривается работа секций по </w:t>
      </w:r>
      <w:r>
        <w:rPr>
          <w:szCs w:val="28"/>
        </w:rPr>
        <w:t>следующим направлениям основной и средней школы:</w:t>
      </w:r>
    </w:p>
    <w:p w:rsidR="00C94F03" w:rsidRPr="001C6885" w:rsidRDefault="00C94F03" w:rsidP="00C94F03">
      <w:pPr>
        <w:numPr>
          <w:ilvl w:val="0"/>
          <w:numId w:val="5"/>
        </w:numPr>
        <w:jc w:val="both"/>
        <w:rPr>
          <w:szCs w:val="28"/>
        </w:rPr>
      </w:pPr>
      <w:r w:rsidRPr="001C6885">
        <w:rPr>
          <w:szCs w:val="28"/>
        </w:rPr>
        <w:t>общественно-гуманитарное</w:t>
      </w:r>
    </w:p>
    <w:p w:rsidR="00C94F03" w:rsidRPr="001C6885" w:rsidRDefault="00C94F03" w:rsidP="00C94F03">
      <w:pPr>
        <w:numPr>
          <w:ilvl w:val="0"/>
          <w:numId w:val="5"/>
        </w:numPr>
        <w:jc w:val="both"/>
        <w:rPr>
          <w:szCs w:val="28"/>
        </w:rPr>
      </w:pPr>
      <w:r w:rsidRPr="001C6885">
        <w:rPr>
          <w:szCs w:val="28"/>
        </w:rPr>
        <w:t>естественнонаучное</w:t>
      </w:r>
    </w:p>
    <w:p w:rsidR="00C94F03" w:rsidRPr="001C6885" w:rsidRDefault="00C94F03" w:rsidP="00C94F03">
      <w:pPr>
        <w:numPr>
          <w:ilvl w:val="0"/>
          <w:numId w:val="5"/>
        </w:numPr>
        <w:jc w:val="both"/>
        <w:rPr>
          <w:szCs w:val="28"/>
        </w:rPr>
      </w:pPr>
      <w:r w:rsidRPr="001C6885">
        <w:rPr>
          <w:szCs w:val="28"/>
        </w:rPr>
        <w:t>информационно-</w:t>
      </w:r>
      <w:r>
        <w:rPr>
          <w:szCs w:val="28"/>
        </w:rPr>
        <w:t>техническое.</w:t>
      </w:r>
    </w:p>
    <w:p w:rsidR="00C94F03" w:rsidRPr="001C6885" w:rsidRDefault="00C94F03" w:rsidP="008E69CD">
      <w:pPr>
        <w:ind w:firstLine="360"/>
        <w:jc w:val="both"/>
        <w:rPr>
          <w:szCs w:val="28"/>
        </w:rPr>
      </w:pPr>
      <w:r w:rsidRPr="001C6885">
        <w:rPr>
          <w:szCs w:val="28"/>
        </w:rPr>
        <w:t>Для начальной школы:</w:t>
      </w:r>
    </w:p>
    <w:p w:rsidR="00C94F03" w:rsidRPr="001C6885" w:rsidRDefault="00C94F03" w:rsidP="00C94F03">
      <w:pPr>
        <w:numPr>
          <w:ilvl w:val="0"/>
          <w:numId w:val="6"/>
        </w:numPr>
        <w:jc w:val="both"/>
        <w:rPr>
          <w:szCs w:val="28"/>
        </w:rPr>
      </w:pPr>
      <w:r w:rsidRPr="001C6885">
        <w:rPr>
          <w:szCs w:val="28"/>
        </w:rPr>
        <w:t>математика</w:t>
      </w:r>
    </w:p>
    <w:p w:rsidR="00C94F03" w:rsidRPr="001C6885" w:rsidRDefault="00C94F03" w:rsidP="00C94F03">
      <w:pPr>
        <w:numPr>
          <w:ilvl w:val="0"/>
          <w:numId w:val="6"/>
        </w:numPr>
        <w:jc w:val="both"/>
        <w:rPr>
          <w:szCs w:val="28"/>
        </w:rPr>
      </w:pPr>
      <w:r w:rsidRPr="001C6885">
        <w:rPr>
          <w:szCs w:val="28"/>
        </w:rPr>
        <w:t>филология</w:t>
      </w:r>
    </w:p>
    <w:p w:rsidR="00C94F03" w:rsidRPr="001C6885" w:rsidRDefault="00C94F03" w:rsidP="00C94F03">
      <w:pPr>
        <w:numPr>
          <w:ilvl w:val="0"/>
          <w:numId w:val="6"/>
        </w:numPr>
        <w:jc w:val="both"/>
        <w:rPr>
          <w:szCs w:val="28"/>
        </w:rPr>
      </w:pPr>
      <w:r w:rsidRPr="001C6885">
        <w:rPr>
          <w:szCs w:val="28"/>
        </w:rPr>
        <w:t>окружающий мир</w:t>
      </w:r>
    </w:p>
    <w:p w:rsidR="00C94F03" w:rsidRPr="001C6885" w:rsidRDefault="00C94F03" w:rsidP="00C94F03">
      <w:pPr>
        <w:numPr>
          <w:ilvl w:val="0"/>
          <w:numId w:val="6"/>
        </w:numPr>
        <w:jc w:val="both"/>
        <w:rPr>
          <w:szCs w:val="28"/>
        </w:rPr>
      </w:pPr>
      <w:r w:rsidRPr="001C6885">
        <w:rPr>
          <w:szCs w:val="28"/>
        </w:rPr>
        <w:t>искусство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 xml:space="preserve">Примерный перечень направлений представлен в приложении №1 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>6.3. К</w:t>
      </w:r>
      <w:r>
        <w:rPr>
          <w:szCs w:val="28"/>
        </w:rPr>
        <w:t>оличество и названия секций на Р</w:t>
      </w:r>
      <w:r w:rsidRPr="001C6885">
        <w:rPr>
          <w:szCs w:val="28"/>
        </w:rPr>
        <w:t>НПК определяются исходя из заявок и тематики, представленных на конференцию работ.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 xml:space="preserve">6.2. Для участия в конференции </w:t>
      </w:r>
      <w:r>
        <w:rPr>
          <w:b/>
          <w:bCs/>
          <w:szCs w:val="28"/>
        </w:rPr>
        <w:t>до третьей недели марта</w:t>
      </w:r>
      <w:r w:rsidRPr="001C6885">
        <w:rPr>
          <w:b/>
          <w:bCs/>
          <w:szCs w:val="28"/>
        </w:rPr>
        <w:t xml:space="preserve"> текущего учебного года</w:t>
      </w:r>
      <w:r w:rsidRPr="001C6885">
        <w:rPr>
          <w:szCs w:val="28"/>
        </w:rPr>
        <w:t xml:space="preserve"> в оргкомитет направляется:</w:t>
      </w:r>
    </w:p>
    <w:p w:rsidR="00C94F03" w:rsidRPr="001C6885" w:rsidRDefault="00C94F03" w:rsidP="008E69CD">
      <w:pPr>
        <w:numPr>
          <w:ilvl w:val="0"/>
          <w:numId w:val="4"/>
        </w:numPr>
        <w:ind w:left="0" w:firstLine="360"/>
        <w:jc w:val="both"/>
        <w:rPr>
          <w:szCs w:val="28"/>
        </w:rPr>
      </w:pPr>
      <w:r w:rsidRPr="001C6885">
        <w:rPr>
          <w:szCs w:val="28"/>
        </w:rPr>
        <w:t>Заявка на участие в конференции, заверенная подписью руководителя и печатью образовательного учреждения (приложение №2).</w:t>
      </w:r>
    </w:p>
    <w:p w:rsidR="00C94F03" w:rsidRPr="001C6885" w:rsidRDefault="00C94F03" w:rsidP="008E69CD">
      <w:pPr>
        <w:numPr>
          <w:ilvl w:val="0"/>
          <w:numId w:val="4"/>
        </w:numPr>
        <w:ind w:left="0" w:firstLine="360"/>
        <w:jc w:val="both"/>
        <w:rPr>
          <w:szCs w:val="28"/>
        </w:rPr>
      </w:pPr>
      <w:r w:rsidRPr="001C6885">
        <w:rPr>
          <w:szCs w:val="28"/>
        </w:rPr>
        <w:t>Исследовательская работа, оформленная в соответствии с требованиями (приложение №3).</w:t>
      </w:r>
    </w:p>
    <w:p w:rsidR="00C94F03" w:rsidRPr="001C6885" w:rsidRDefault="00C94F03" w:rsidP="008E69CD">
      <w:pPr>
        <w:numPr>
          <w:ilvl w:val="0"/>
          <w:numId w:val="4"/>
        </w:numPr>
        <w:ind w:left="0" w:firstLine="360"/>
        <w:jc w:val="both"/>
        <w:rPr>
          <w:szCs w:val="28"/>
        </w:rPr>
      </w:pPr>
      <w:r w:rsidRPr="001C6885">
        <w:rPr>
          <w:szCs w:val="28"/>
        </w:rPr>
        <w:t>Тезисы работы для возможной публикации на электронном носителе.</w:t>
      </w:r>
    </w:p>
    <w:p w:rsidR="00C94F03" w:rsidRPr="001C6885" w:rsidRDefault="00C94F03" w:rsidP="008E69CD">
      <w:pPr>
        <w:ind w:firstLine="360"/>
        <w:jc w:val="both"/>
        <w:rPr>
          <w:szCs w:val="28"/>
        </w:rPr>
      </w:pPr>
      <w:r w:rsidRPr="001C6885">
        <w:rPr>
          <w:szCs w:val="28"/>
        </w:rPr>
        <w:t xml:space="preserve">6.3. Для участия допускаются работы, имеющие не более двух соавторов. Работы по одной и той же теме, написанные под руководством одного научного </w:t>
      </w:r>
      <w:r w:rsidRPr="001C6885">
        <w:rPr>
          <w:szCs w:val="28"/>
        </w:rPr>
        <w:lastRenderedPageBreak/>
        <w:t>руководителя участвовавшие в научно-исследовательских конкурсных мероприятиях и конференциях прошлых лет, без развития содержания исследовательской работы, к участию в конференции не допускаются.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>6.4. В случае представления работы с нарушением настоящего Положения оргкомитет имеет право отклонить ее от рассмотрения и участия.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>6.6. Все поступившие работы оргкомитет направляет в экспертные комиссии, которые осуществляют экспертизу в соответствии с критериями оценки исследовательских работ (приложение №4).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 xml:space="preserve">6.7. Авторы работ, допущенные к третьему (очному) этапу, выступают с защитой результатов собственной исследовательской деятельности на пленарных и секционных заседаниях конференции. 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 xml:space="preserve">6.8. Регламент выступления во время публичной защиты – </w:t>
      </w:r>
      <w:r w:rsidRPr="001C6885">
        <w:rPr>
          <w:b/>
          <w:bCs/>
          <w:szCs w:val="28"/>
        </w:rPr>
        <w:t>не более 7 мин</w:t>
      </w:r>
      <w:r w:rsidRPr="001C6885">
        <w:rPr>
          <w:szCs w:val="28"/>
        </w:rPr>
        <w:t xml:space="preserve">; дискуссия по окончании выступления – </w:t>
      </w:r>
      <w:r w:rsidRPr="001C6885">
        <w:rPr>
          <w:b/>
          <w:bCs/>
          <w:szCs w:val="28"/>
        </w:rPr>
        <w:t>не более 5 минут</w:t>
      </w:r>
      <w:r w:rsidRPr="001C6885">
        <w:rPr>
          <w:szCs w:val="28"/>
        </w:rPr>
        <w:t xml:space="preserve">. 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>6.9. Участники конференции должны иметь при себе свой экземпляр текста исследовательской работы и заранее провести проверку электронного носителя с презентацией.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>6.10. Все материалы, направленные в оргкомитет, не возвращаются. Авторам работ и участникам конференции не передаются протоколы жюри, оценочные листы.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>6.11. Замечания, вопросы, предложения по работе предметных секций рассматриваются в рамках работы секции в день защиты.</w:t>
      </w:r>
    </w:p>
    <w:p w:rsidR="00C94F03" w:rsidRPr="001C6885" w:rsidRDefault="00C94F03" w:rsidP="00C94F03">
      <w:pPr>
        <w:jc w:val="center"/>
        <w:rPr>
          <w:b/>
          <w:bCs/>
          <w:szCs w:val="28"/>
        </w:rPr>
      </w:pPr>
      <w:r w:rsidRPr="001C6885">
        <w:rPr>
          <w:b/>
          <w:bCs/>
          <w:szCs w:val="28"/>
          <w:lang w:val="en-US"/>
        </w:rPr>
        <w:t>VII</w:t>
      </w:r>
      <w:r w:rsidRPr="001C6885">
        <w:rPr>
          <w:b/>
          <w:bCs/>
          <w:szCs w:val="28"/>
        </w:rPr>
        <w:t>. Подведение итогов конференции и награждение победителей.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 xml:space="preserve">7.1. Победители и призеры конференции определяются на каждой предметной секции в каждой возрастной категории на основании протоколов экспертных комиссий и награждаются дипломами </w:t>
      </w:r>
      <w:r w:rsidRPr="001C6885">
        <w:rPr>
          <w:szCs w:val="28"/>
          <w:lang w:val="en-US"/>
        </w:rPr>
        <w:t>I</w:t>
      </w:r>
      <w:r w:rsidRPr="001C6885">
        <w:rPr>
          <w:szCs w:val="28"/>
        </w:rPr>
        <w:t xml:space="preserve">, </w:t>
      </w:r>
      <w:r w:rsidRPr="001C6885">
        <w:rPr>
          <w:szCs w:val="28"/>
          <w:lang w:val="en-US"/>
        </w:rPr>
        <w:t>II</w:t>
      </w:r>
      <w:r>
        <w:rPr>
          <w:szCs w:val="28"/>
        </w:rPr>
        <w:t xml:space="preserve"> и </w:t>
      </w:r>
      <w:r w:rsidRPr="001C6885">
        <w:rPr>
          <w:szCs w:val="28"/>
          <w:lang w:val="en-US"/>
        </w:rPr>
        <w:t>III</w:t>
      </w:r>
      <w:r w:rsidRPr="001C6885">
        <w:rPr>
          <w:szCs w:val="28"/>
        </w:rPr>
        <w:t xml:space="preserve"> степени и призами. Все участники конференции получают сертификат участника.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>7.2. Оргкомитет имеет право учредить по представлению экспертных комиссий поощрительные грамоты участникам конференции за оригинальные работы.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 xml:space="preserve">7.3. По итогам конференции издается приказ Комитета образования Новгородского муниципального района и публикуется сборник тезисов лучших работ участников, рекомендованных экспертными комиссиями. </w:t>
      </w:r>
    </w:p>
    <w:p w:rsidR="00C94F03" w:rsidRPr="001C6885" w:rsidRDefault="00C94F03" w:rsidP="00C94F03">
      <w:pPr>
        <w:jc w:val="center"/>
        <w:rPr>
          <w:b/>
          <w:bCs/>
          <w:szCs w:val="28"/>
        </w:rPr>
      </w:pPr>
      <w:r w:rsidRPr="001C6885">
        <w:rPr>
          <w:b/>
          <w:bCs/>
          <w:szCs w:val="28"/>
          <w:lang w:val="en-US"/>
        </w:rPr>
        <w:t>VIII</w:t>
      </w:r>
      <w:r w:rsidRPr="001C6885">
        <w:rPr>
          <w:b/>
          <w:bCs/>
          <w:szCs w:val="28"/>
        </w:rPr>
        <w:t>. Финансовое обеспечение конференции.</w:t>
      </w:r>
    </w:p>
    <w:p w:rsidR="00C94F03" w:rsidRPr="001C6885" w:rsidRDefault="00C94F03" w:rsidP="008E69CD">
      <w:pPr>
        <w:ind w:firstLine="426"/>
        <w:jc w:val="both"/>
        <w:rPr>
          <w:szCs w:val="28"/>
        </w:rPr>
      </w:pPr>
      <w:r w:rsidRPr="001C6885">
        <w:rPr>
          <w:szCs w:val="28"/>
        </w:rPr>
        <w:t>8.1. Финансовое обеспечение первого (подготовительного) этапа конференции осуществляется за счет средств образовательного учреждения, привлеченных средств.</w:t>
      </w:r>
    </w:p>
    <w:p w:rsidR="00450A44" w:rsidRPr="00450A44" w:rsidRDefault="00C94F03" w:rsidP="008E69CD">
      <w:pPr>
        <w:pStyle w:val="ab"/>
        <w:spacing w:after="0"/>
        <w:ind w:firstLine="426"/>
        <w:jc w:val="both"/>
        <w:rPr>
          <w:rStyle w:val="21"/>
          <w:b w:val="0"/>
          <w:bCs w:val="0"/>
          <w:shd w:val="clear" w:color="auto" w:fill="auto"/>
        </w:rPr>
      </w:pPr>
      <w:r w:rsidRPr="001C6885">
        <w:rPr>
          <w:sz w:val="28"/>
          <w:szCs w:val="28"/>
        </w:rPr>
        <w:t xml:space="preserve">8.2. Финансирование второго и третьего этапа конференции осуществляется за счет </w:t>
      </w:r>
      <w:r w:rsidR="00450A44">
        <w:rPr>
          <w:sz w:val="28"/>
          <w:szCs w:val="28"/>
        </w:rPr>
        <w:t xml:space="preserve">средств, выделенных по </w:t>
      </w:r>
      <w:r w:rsidR="00450A44" w:rsidRPr="00450A44">
        <w:rPr>
          <w:rStyle w:val="ac"/>
          <w:sz w:val="28"/>
          <w:szCs w:val="28"/>
        </w:rPr>
        <w:t xml:space="preserve">муниципальной программе </w:t>
      </w:r>
      <w:r w:rsidR="00450A44" w:rsidRPr="00450A44">
        <w:rPr>
          <w:rStyle w:val="21"/>
          <w:b w:val="0"/>
          <w:bCs w:val="0"/>
        </w:rPr>
        <w:t>«Развитие образования и молодежной политики в Новгородском муни</w:t>
      </w:r>
      <w:r w:rsidR="00450A44" w:rsidRPr="00450A44">
        <w:rPr>
          <w:rStyle w:val="21"/>
          <w:b w:val="0"/>
          <w:bCs w:val="0"/>
        </w:rPr>
        <w:softHyphen/>
        <w:t xml:space="preserve">ципальном </w:t>
      </w:r>
    </w:p>
    <w:p w:rsidR="00450A44" w:rsidRDefault="00450A44" w:rsidP="008E69CD">
      <w:pPr>
        <w:ind w:firstLine="426"/>
        <w:jc w:val="both"/>
      </w:pPr>
      <w:r w:rsidRPr="00450A44">
        <w:rPr>
          <w:rStyle w:val="21"/>
          <w:b w:val="0"/>
          <w:bCs w:val="0"/>
        </w:rPr>
        <w:t>районе на 2014-2020 годы»</w:t>
      </w:r>
      <w:r>
        <w:rPr>
          <w:rStyle w:val="21"/>
          <w:b w:val="0"/>
          <w:bCs w:val="0"/>
        </w:rPr>
        <w:t xml:space="preserve">, утверждённой постановлением Администрации Новгородского муниципального района </w:t>
      </w:r>
      <w:r>
        <w:t>№ 516</w:t>
      </w:r>
      <w:r w:rsidRPr="00450A44">
        <w:t xml:space="preserve"> </w:t>
      </w:r>
      <w:r>
        <w:t xml:space="preserve">от 26.12.2013. </w:t>
      </w:r>
    </w:p>
    <w:p w:rsidR="00C94F03" w:rsidRPr="00450A44" w:rsidRDefault="00C94F03" w:rsidP="008E69CD">
      <w:pPr>
        <w:ind w:firstLine="426"/>
        <w:jc w:val="both"/>
      </w:pPr>
      <w:r w:rsidRPr="001C6885">
        <w:rPr>
          <w:szCs w:val="28"/>
        </w:rPr>
        <w:t>8.3. Расходы, связанные с оплатой проезда и питания участников очного тура третьего этапа конференции и сопровождающих их лиц несут направляющие образовательные учреждения.</w:t>
      </w:r>
    </w:p>
    <w:p w:rsidR="00C94F03" w:rsidRDefault="00C94F03" w:rsidP="00C94F03">
      <w:pPr>
        <w:pStyle w:val="aa"/>
        <w:ind w:firstLine="0"/>
        <w:rPr>
          <w:b/>
          <w:bCs/>
          <w:sz w:val="24"/>
          <w:szCs w:val="24"/>
        </w:rPr>
      </w:pPr>
    </w:p>
    <w:p w:rsidR="00C94F03" w:rsidRPr="008E69CD" w:rsidRDefault="00C94F03" w:rsidP="00C94F03">
      <w:pPr>
        <w:pStyle w:val="aa"/>
        <w:jc w:val="right"/>
        <w:rPr>
          <w:bCs/>
          <w:szCs w:val="24"/>
        </w:rPr>
      </w:pPr>
      <w:r w:rsidRPr="008E69CD">
        <w:rPr>
          <w:bCs/>
          <w:szCs w:val="24"/>
        </w:rPr>
        <w:lastRenderedPageBreak/>
        <w:t>Приложение</w:t>
      </w:r>
      <w:r w:rsidR="008E69CD" w:rsidRPr="008E69CD">
        <w:rPr>
          <w:bCs/>
          <w:szCs w:val="24"/>
        </w:rPr>
        <w:t xml:space="preserve"> </w:t>
      </w:r>
      <w:r w:rsidRPr="008E69CD">
        <w:rPr>
          <w:bCs/>
          <w:szCs w:val="24"/>
        </w:rPr>
        <w:t>№</w:t>
      </w:r>
      <w:r w:rsidR="008E69CD" w:rsidRPr="008E69CD">
        <w:rPr>
          <w:bCs/>
          <w:szCs w:val="24"/>
        </w:rPr>
        <w:t xml:space="preserve"> </w:t>
      </w:r>
      <w:r w:rsidRPr="008E69CD">
        <w:rPr>
          <w:bCs/>
          <w:szCs w:val="24"/>
        </w:rPr>
        <w:t>1</w:t>
      </w:r>
    </w:p>
    <w:p w:rsidR="00C94F03" w:rsidRPr="008E69CD" w:rsidRDefault="00C94F03" w:rsidP="00C94F03">
      <w:pPr>
        <w:pStyle w:val="aa"/>
        <w:jc w:val="right"/>
        <w:rPr>
          <w:szCs w:val="24"/>
        </w:rPr>
      </w:pPr>
      <w:r w:rsidRPr="008E69CD">
        <w:rPr>
          <w:szCs w:val="24"/>
        </w:rPr>
        <w:t>к Положению о районной</w:t>
      </w:r>
    </w:p>
    <w:p w:rsidR="00C94F03" w:rsidRPr="008E69CD" w:rsidRDefault="00C94F03" w:rsidP="00C94F03">
      <w:pPr>
        <w:pStyle w:val="aa"/>
        <w:jc w:val="right"/>
        <w:rPr>
          <w:szCs w:val="24"/>
        </w:rPr>
      </w:pPr>
      <w:r w:rsidRPr="008E69CD">
        <w:rPr>
          <w:szCs w:val="24"/>
        </w:rPr>
        <w:t xml:space="preserve">научно-практической </w:t>
      </w:r>
    </w:p>
    <w:p w:rsidR="00C94F03" w:rsidRPr="008E69CD" w:rsidRDefault="00C94F03" w:rsidP="00C94F03">
      <w:pPr>
        <w:pStyle w:val="aa"/>
        <w:jc w:val="right"/>
        <w:rPr>
          <w:szCs w:val="24"/>
        </w:rPr>
      </w:pPr>
      <w:r w:rsidRPr="008E69CD">
        <w:rPr>
          <w:szCs w:val="24"/>
        </w:rPr>
        <w:t>конференции учащихся</w:t>
      </w:r>
    </w:p>
    <w:p w:rsidR="00C94F03" w:rsidRDefault="00C94F03" w:rsidP="00C94F03">
      <w:pPr>
        <w:jc w:val="right"/>
      </w:pPr>
    </w:p>
    <w:p w:rsidR="00C94F03" w:rsidRDefault="00C94F03" w:rsidP="00C94F03">
      <w:pPr>
        <w:jc w:val="center"/>
        <w:rPr>
          <w:b/>
          <w:bCs/>
        </w:rPr>
      </w:pPr>
      <w:r>
        <w:rPr>
          <w:b/>
          <w:bCs/>
        </w:rPr>
        <w:t>Примерный п</w:t>
      </w:r>
      <w:r w:rsidRPr="009F5D5F">
        <w:rPr>
          <w:b/>
          <w:bCs/>
        </w:rPr>
        <w:t xml:space="preserve">еречень </w:t>
      </w:r>
      <w:r>
        <w:rPr>
          <w:b/>
          <w:bCs/>
        </w:rPr>
        <w:t>направлений</w:t>
      </w:r>
      <w:r w:rsidRPr="009F5D5F">
        <w:rPr>
          <w:b/>
          <w:bCs/>
        </w:rPr>
        <w:t xml:space="preserve"> исследования</w:t>
      </w:r>
    </w:p>
    <w:p w:rsidR="00C94F03" w:rsidRPr="009F5D5F" w:rsidRDefault="00C94F03" w:rsidP="00C94F03">
      <w:pPr>
        <w:jc w:val="center"/>
        <w:rPr>
          <w:b/>
          <w:bCs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552"/>
      </w:tblGrid>
      <w:tr w:rsidR="00C94F03" w:rsidRPr="009F5D5F" w:rsidTr="0066779B">
        <w:tc>
          <w:tcPr>
            <w:tcW w:w="7054" w:type="dxa"/>
          </w:tcPr>
          <w:p w:rsidR="00C94F03" w:rsidRPr="009F5D5F" w:rsidRDefault="00C94F03" w:rsidP="0066779B">
            <w:pPr>
              <w:jc w:val="center"/>
            </w:pPr>
            <w:r>
              <w:t>Направление исследования</w:t>
            </w:r>
          </w:p>
        </w:tc>
        <w:tc>
          <w:tcPr>
            <w:tcW w:w="2552" w:type="dxa"/>
          </w:tcPr>
          <w:p w:rsidR="00C94F03" w:rsidRPr="009F5D5F" w:rsidRDefault="00C94F03" w:rsidP="0066779B">
            <w:pPr>
              <w:jc w:val="center"/>
            </w:pPr>
            <w:r w:rsidRPr="009F5D5F">
              <w:t>Класс</w:t>
            </w:r>
          </w:p>
        </w:tc>
      </w:tr>
      <w:tr w:rsidR="00C94F03" w:rsidRPr="009F5D5F" w:rsidTr="0066779B">
        <w:tc>
          <w:tcPr>
            <w:tcW w:w="7054" w:type="dxa"/>
          </w:tcPr>
          <w:p w:rsidR="00C94F03" w:rsidRPr="009F5D5F" w:rsidRDefault="00C94F03" w:rsidP="0066779B">
            <w:r w:rsidRPr="009F5D5F">
              <w:t>История</w:t>
            </w:r>
          </w:p>
        </w:tc>
        <w:tc>
          <w:tcPr>
            <w:tcW w:w="2552" w:type="dxa"/>
          </w:tcPr>
          <w:p w:rsidR="00C94F03" w:rsidRPr="009F5D5F" w:rsidRDefault="00C94F03" w:rsidP="0066779B">
            <w:r>
              <w:t>2</w:t>
            </w:r>
            <w:r w:rsidRPr="009F5D5F">
              <w:t>-11 классы</w:t>
            </w:r>
          </w:p>
        </w:tc>
      </w:tr>
      <w:tr w:rsidR="00C94F03" w:rsidRPr="009F5D5F" w:rsidTr="0066779B">
        <w:tc>
          <w:tcPr>
            <w:tcW w:w="7054" w:type="dxa"/>
          </w:tcPr>
          <w:p w:rsidR="00C94F03" w:rsidRPr="009F5D5F" w:rsidRDefault="00C94F03" w:rsidP="0066779B">
            <w:r w:rsidRPr="009F5D5F">
              <w:t>Математика</w:t>
            </w:r>
          </w:p>
        </w:tc>
        <w:tc>
          <w:tcPr>
            <w:tcW w:w="2552" w:type="dxa"/>
          </w:tcPr>
          <w:p w:rsidR="00C94F03" w:rsidRPr="009F5D5F" w:rsidRDefault="00C94F03" w:rsidP="0066779B">
            <w:r>
              <w:t>2</w:t>
            </w:r>
            <w:r w:rsidRPr="009F5D5F">
              <w:t>-11 классы</w:t>
            </w:r>
          </w:p>
        </w:tc>
      </w:tr>
      <w:tr w:rsidR="00C94F03" w:rsidRPr="009F5D5F" w:rsidTr="0066779B">
        <w:tc>
          <w:tcPr>
            <w:tcW w:w="7054" w:type="dxa"/>
          </w:tcPr>
          <w:p w:rsidR="00C94F03" w:rsidRPr="009F5D5F" w:rsidRDefault="00C94F03" w:rsidP="0066779B">
            <w:r>
              <w:t>Информатика</w:t>
            </w:r>
          </w:p>
        </w:tc>
        <w:tc>
          <w:tcPr>
            <w:tcW w:w="2552" w:type="dxa"/>
          </w:tcPr>
          <w:p w:rsidR="00C94F03" w:rsidRDefault="00C94F03" w:rsidP="0066779B">
            <w:r>
              <w:t>6-11 классы</w:t>
            </w:r>
          </w:p>
        </w:tc>
      </w:tr>
      <w:tr w:rsidR="00C94F03" w:rsidRPr="009F5D5F" w:rsidTr="0066779B">
        <w:tc>
          <w:tcPr>
            <w:tcW w:w="7054" w:type="dxa"/>
          </w:tcPr>
          <w:p w:rsidR="00C94F03" w:rsidRDefault="00C94F03" w:rsidP="0066779B">
            <w:r>
              <w:t xml:space="preserve">Физика </w:t>
            </w:r>
          </w:p>
        </w:tc>
        <w:tc>
          <w:tcPr>
            <w:tcW w:w="2552" w:type="dxa"/>
          </w:tcPr>
          <w:p w:rsidR="00C94F03" w:rsidRDefault="00C94F03" w:rsidP="0066779B">
            <w:r>
              <w:t>7-11 классы</w:t>
            </w:r>
          </w:p>
        </w:tc>
      </w:tr>
      <w:tr w:rsidR="00C94F03" w:rsidRPr="009F5D5F" w:rsidTr="0066779B">
        <w:tc>
          <w:tcPr>
            <w:tcW w:w="7054" w:type="dxa"/>
          </w:tcPr>
          <w:p w:rsidR="00C94F03" w:rsidRDefault="00C94F03" w:rsidP="0066779B">
            <w:r>
              <w:t>Астрономия</w:t>
            </w:r>
          </w:p>
        </w:tc>
        <w:tc>
          <w:tcPr>
            <w:tcW w:w="2552" w:type="dxa"/>
          </w:tcPr>
          <w:p w:rsidR="00C94F03" w:rsidRDefault="00C94F03" w:rsidP="0066779B">
            <w:r>
              <w:t>9-11 классы</w:t>
            </w:r>
          </w:p>
        </w:tc>
      </w:tr>
      <w:tr w:rsidR="00C94F03" w:rsidRPr="009F5D5F" w:rsidTr="0066779B">
        <w:tc>
          <w:tcPr>
            <w:tcW w:w="7054" w:type="dxa"/>
          </w:tcPr>
          <w:p w:rsidR="00C94F03" w:rsidRPr="009F5D5F" w:rsidRDefault="00C94F03" w:rsidP="0066779B">
            <w:r w:rsidRPr="009F5D5F">
              <w:t>Химия</w:t>
            </w:r>
          </w:p>
        </w:tc>
        <w:tc>
          <w:tcPr>
            <w:tcW w:w="2552" w:type="dxa"/>
          </w:tcPr>
          <w:p w:rsidR="00C94F03" w:rsidRPr="009F5D5F" w:rsidRDefault="00C94F03" w:rsidP="0066779B">
            <w:r w:rsidRPr="009F5D5F">
              <w:t>8-11 классы</w:t>
            </w:r>
          </w:p>
        </w:tc>
      </w:tr>
      <w:tr w:rsidR="00C94F03" w:rsidRPr="009F5D5F" w:rsidTr="0066779B">
        <w:tc>
          <w:tcPr>
            <w:tcW w:w="7054" w:type="dxa"/>
          </w:tcPr>
          <w:p w:rsidR="00C94F03" w:rsidRPr="009F5D5F" w:rsidRDefault="00C94F03" w:rsidP="0066779B">
            <w:r w:rsidRPr="009F5D5F">
              <w:t>Экология</w:t>
            </w:r>
          </w:p>
        </w:tc>
        <w:tc>
          <w:tcPr>
            <w:tcW w:w="2552" w:type="dxa"/>
          </w:tcPr>
          <w:p w:rsidR="00C94F03" w:rsidRPr="009F5D5F" w:rsidRDefault="00C94F03" w:rsidP="0066779B">
            <w:r w:rsidRPr="009F5D5F">
              <w:t>8-11 классы</w:t>
            </w:r>
          </w:p>
        </w:tc>
      </w:tr>
      <w:tr w:rsidR="00C94F03" w:rsidRPr="009F5D5F" w:rsidTr="0066779B">
        <w:tc>
          <w:tcPr>
            <w:tcW w:w="7054" w:type="dxa"/>
          </w:tcPr>
          <w:p w:rsidR="00C94F03" w:rsidRPr="009F5D5F" w:rsidRDefault="00C94F03" w:rsidP="0066779B">
            <w:r w:rsidRPr="009F5D5F">
              <w:t>Биология</w:t>
            </w:r>
          </w:p>
        </w:tc>
        <w:tc>
          <w:tcPr>
            <w:tcW w:w="2552" w:type="dxa"/>
          </w:tcPr>
          <w:p w:rsidR="00C94F03" w:rsidRPr="009F5D5F" w:rsidRDefault="00C94F03" w:rsidP="0066779B">
            <w:r>
              <w:t>6</w:t>
            </w:r>
            <w:r w:rsidRPr="009F5D5F">
              <w:t>-11 классы</w:t>
            </w:r>
          </w:p>
        </w:tc>
      </w:tr>
      <w:tr w:rsidR="00C94F03" w:rsidRPr="009F5D5F" w:rsidTr="0066779B">
        <w:tc>
          <w:tcPr>
            <w:tcW w:w="7054" w:type="dxa"/>
          </w:tcPr>
          <w:p w:rsidR="00C94F03" w:rsidRDefault="00C94F03" w:rsidP="0066779B">
            <w:r>
              <w:t>География</w:t>
            </w:r>
          </w:p>
        </w:tc>
        <w:tc>
          <w:tcPr>
            <w:tcW w:w="2552" w:type="dxa"/>
          </w:tcPr>
          <w:p w:rsidR="00C94F03" w:rsidRDefault="00C94F03" w:rsidP="0066779B">
            <w:r>
              <w:t>7-11 класс</w:t>
            </w:r>
          </w:p>
        </w:tc>
      </w:tr>
      <w:tr w:rsidR="00C94F03" w:rsidRPr="009F5D5F" w:rsidTr="0066779B">
        <w:tc>
          <w:tcPr>
            <w:tcW w:w="7054" w:type="dxa"/>
          </w:tcPr>
          <w:p w:rsidR="00C94F03" w:rsidRPr="009F5D5F" w:rsidRDefault="00C94F03" w:rsidP="0066779B">
            <w:pPr>
              <w:rPr>
                <w:highlight w:val="cyan"/>
              </w:rPr>
            </w:pPr>
            <w:r w:rsidRPr="009F5D5F">
              <w:t>Экономика</w:t>
            </w:r>
          </w:p>
        </w:tc>
        <w:tc>
          <w:tcPr>
            <w:tcW w:w="2552" w:type="dxa"/>
          </w:tcPr>
          <w:p w:rsidR="00C94F03" w:rsidRPr="009F5D5F" w:rsidRDefault="00C94F03" w:rsidP="0066779B">
            <w:r>
              <w:t>9</w:t>
            </w:r>
            <w:r w:rsidRPr="009F5D5F">
              <w:t>-11классы</w:t>
            </w:r>
          </w:p>
        </w:tc>
      </w:tr>
      <w:tr w:rsidR="00C94F03" w:rsidRPr="009F5D5F" w:rsidTr="0066779B">
        <w:tc>
          <w:tcPr>
            <w:tcW w:w="7054" w:type="dxa"/>
          </w:tcPr>
          <w:p w:rsidR="00C94F03" w:rsidRPr="009F5D5F" w:rsidRDefault="00C94F03" w:rsidP="0066779B">
            <w:r>
              <w:t>Общество</w:t>
            </w:r>
            <w:r w:rsidRPr="009F5D5F">
              <w:t>знание</w:t>
            </w:r>
          </w:p>
        </w:tc>
        <w:tc>
          <w:tcPr>
            <w:tcW w:w="2552" w:type="dxa"/>
          </w:tcPr>
          <w:p w:rsidR="00C94F03" w:rsidRPr="009F5D5F" w:rsidRDefault="00C94F03" w:rsidP="0066779B">
            <w:r w:rsidRPr="009F5D5F">
              <w:t>8-11 классы</w:t>
            </w:r>
          </w:p>
        </w:tc>
      </w:tr>
      <w:tr w:rsidR="00C94F03" w:rsidRPr="009F5D5F" w:rsidTr="0066779B">
        <w:tc>
          <w:tcPr>
            <w:tcW w:w="7054" w:type="dxa"/>
          </w:tcPr>
          <w:p w:rsidR="00C94F03" w:rsidRDefault="00C94F03" w:rsidP="0066779B">
            <w:r>
              <w:t>Право</w:t>
            </w:r>
          </w:p>
        </w:tc>
        <w:tc>
          <w:tcPr>
            <w:tcW w:w="2552" w:type="dxa"/>
          </w:tcPr>
          <w:p w:rsidR="00C94F03" w:rsidRPr="009F5D5F" w:rsidRDefault="00C94F03" w:rsidP="0066779B">
            <w:r>
              <w:t>9-11 классы</w:t>
            </w:r>
          </w:p>
        </w:tc>
      </w:tr>
      <w:tr w:rsidR="00C94F03" w:rsidRPr="009F5D5F" w:rsidTr="0066779B">
        <w:trPr>
          <w:trHeight w:val="276"/>
        </w:trPr>
        <w:tc>
          <w:tcPr>
            <w:tcW w:w="7054" w:type="dxa"/>
          </w:tcPr>
          <w:p w:rsidR="00C94F03" w:rsidRPr="009F5D5F" w:rsidRDefault="00C94F03" w:rsidP="0066779B">
            <w:r w:rsidRPr="009F5D5F">
              <w:t>Литератур</w:t>
            </w:r>
            <w:r>
              <w:t>а</w:t>
            </w:r>
          </w:p>
        </w:tc>
        <w:tc>
          <w:tcPr>
            <w:tcW w:w="2552" w:type="dxa"/>
          </w:tcPr>
          <w:p w:rsidR="00C94F03" w:rsidRPr="009F5D5F" w:rsidRDefault="00C94F03" w:rsidP="0066779B">
            <w:r>
              <w:t>2</w:t>
            </w:r>
            <w:r w:rsidRPr="009F5D5F">
              <w:t>-11 классы</w:t>
            </w:r>
          </w:p>
        </w:tc>
      </w:tr>
      <w:tr w:rsidR="00C94F03" w:rsidRPr="009F5D5F" w:rsidTr="0066779B">
        <w:trPr>
          <w:trHeight w:val="276"/>
        </w:trPr>
        <w:tc>
          <w:tcPr>
            <w:tcW w:w="7054" w:type="dxa"/>
          </w:tcPr>
          <w:p w:rsidR="00C94F03" w:rsidRPr="009F5D5F" w:rsidRDefault="00C94F03" w:rsidP="0066779B">
            <w:r>
              <w:t>Русский язык</w:t>
            </w:r>
          </w:p>
        </w:tc>
        <w:tc>
          <w:tcPr>
            <w:tcW w:w="2552" w:type="dxa"/>
          </w:tcPr>
          <w:p w:rsidR="00C94F03" w:rsidRDefault="00C94F03" w:rsidP="0066779B">
            <w:r>
              <w:t>2-11 класс</w:t>
            </w:r>
          </w:p>
        </w:tc>
      </w:tr>
      <w:tr w:rsidR="00C94F03" w:rsidRPr="009F5D5F" w:rsidTr="0066779B">
        <w:trPr>
          <w:trHeight w:val="276"/>
        </w:trPr>
        <w:tc>
          <w:tcPr>
            <w:tcW w:w="7054" w:type="dxa"/>
          </w:tcPr>
          <w:p w:rsidR="00C94F03" w:rsidRDefault="00C94F03" w:rsidP="0066779B">
            <w:r>
              <w:t>Иностранный язык</w:t>
            </w:r>
          </w:p>
        </w:tc>
        <w:tc>
          <w:tcPr>
            <w:tcW w:w="2552" w:type="dxa"/>
          </w:tcPr>
          <w:p w:rsidR="00C94F03" w:rsidRDefault="00C94F03" w:rsidP="0066779B">
            <w:r>
              <w:t>5-11 класс</w:t>
            </w:r>
          </w:p>
        </w:tc>
      </w:tr>
      <w:tr w:rsidR="00C94F03" w:rsidRPr="009F5D5F" w:rsidTr="0066779B">
        <w:trPr>
          <w:trHeight w:val="276"/>
        </w:trPr>
        <w:tc>
          <w:tcPr>
            <w:tcW w:w="7054" w:type="dxa"/>
          </w:tcPr>
          <w:p w:rsidR="00C94F03" w:rsidRDefault="00C94F03" w:rsidP="0066779B">
            <w:r>
              <w:t>Искусство (музыка, ИЗО, МХК)</w:t>
            </w:r>
          </w:p>
        </w:tc>
        <w:tc>
          <w:tcPr>
            <w:tcW w:w="2552" w:type="dxa"/>
          </w:tcPr>
          <w:p w:rsidR="00C94F03" w:rsidRDefault="00C94F03" w:rsidP="0066779B">
            <w:r>
              <w:t>2-11 класс</w:t>
            </w:r>
          </w:p>
        </w:tc>
      </w:tr>
    </w:tbl>
    <w:p w:rsidR="00C94F03" w:rsidRPr="00202FBD" w:rsidRDefault="00C94F03" w:rsidP="00C94F03">
      <w:pPr>
        <w:jc w:val="right"/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8E69CD" w:rsidRDefault="008E69CD" w:rsidP="00C94F03">
      <w:pPr>
        <w:rPr>
          <w:szCs w:val="28"/>
        </w:rPr>
        <w:sectPr w:rsidR="008E69CD" w:rsidSect="00FF1E9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94F03" w:rsidRDefault="00C94F03" w:rsidP="00C94F03">
      <w:pPr>
        <w:rPr>
          <w:szCs w:val="28"/>
        </w:rPr>
      </w:pPr>
    </w:p>
    <w:p w:rsidR="00C94F03" w:rsidRPr="008E69CD" w:rsidRDefault="00C94F03" w:rsidP="00C94F03">
      <w:pPr>
        <w:pStyle w:val="1"/>
        <w:jc w:val="right"/>
        <w:rPr>
          <w:b w:val="0"/>
          <w:szCs w:val="24"/>
        </w:rPr>
      </w:pPr>
      <w:r w:rsidRPr="008E69CD">
        <w:rPr>
          <w:b w:val="0"/>
          <w:szCs w:val="24"/>
        </w:rPr>
        <w:t>Приложение №</w:t>
      </w:r>
      <w:r w:rsidR="008E69CD">
        <w:rPr>
          <w:b w:val="0"/>
          <w:szCs w:val="24"/>
        </w:rPr>
        <w:t xml:space="preserve"> </w:t>
      </w:r>
      <w:r w:rsidRPr="008E69CD">
        <w:rPr>
          <w:b w:val="0"/>
          <w:szCs w:val="24"/>
        </w:rPr>
        <w:t>2</w:t>
      </w:r>
    </w:p>
    <w:p w:rsidR="00C94F03" w:rsidRPr="001C271C" w:rsidRDefault="00C94F03" w:rsidP="00C94F03">
      <w:pPr>
        <w:jc w:val="right"/>
      </w:pPr>
      <w:r>
        <w:t>к Положению о районной</w:t>
      </w:r>
    </w:p>
    <w:p w:rsidR="00C94F03" w:rsidRDefault="00C94F03" w:rsidP="00C94F03">
      <w:pPr>
        <w:jc w:val="right"/>
      </w:pPr>
      <w:r w:rsidRPr="001C271C">
        <w:t xml:space="preserve">научно-практической </w:t>
      </w:r>
    </w:p>
    <w:p w:rsidR="00C94F03" w:rsidRPr="001C271C" w:rsidRDefault="00C94F03" w:rsidP="00C94F03">
      <w:pPr>
        <w:jc w:val="right"/>
      </w:pPr>
      <w:r w:rsidRPr="001C271C">
        <w:t>конференции</w:t>
      </w:r>
      <w:r>
        <w:t xml:space="preserve"> учащихся</w:t>
      </w:r>
    </w:p>
    <w:p w:rsidR="00C94F03" w:rsidRDefault="00C94F03" w:rsidP="00C94F03">
      <w:pPr>
        <w:jc w:val="center"/>
        <w:rPr>
          <w:sz w:val="22"/>
          <w:szCs w:val="22"/>
        </w:rPr>
      </w:pPr>
    </w:p>
    <w:p w:rsidR="00C94F03" w:rsidRPr="008E69CD" w:rsidRDefault="00C94F03" w:rsidP="00C94F03">
      <w:pPr>
        <w:jc w:val="center"/>
        <w:rPr>
          <w:b/>
          <w:bCs/>
          <w:szCs w:val="22"/>
        </w:rPr>
      </w:pPr>
      <w:r w:rsidRPr="008E69CD">
        <w:rPr>
          <w:b/>
          <w:bCs/>
          <w:szCs w:val="22"/>
        </w:rPr>
        <w:t xml:space="preserve">Заявка </w:t>
      </w:r>
    </w:p>
    <w:p w:rsidR="00C94F03" w:rsidRPr="008E69CD" w:rsidRDefault="00C94F03" w:rsidP="00C94F03">
      <w:pPr>
        <w:jc w:val="center"/>
        <w:rPr>
          <w:b/>
          <w:bCs/>
          <w:szCs w:val="22"/>
        </w:rPr>
      </w:pPr>
      <w:r w:rsidRPr="008E69CD">
        <w:rPr>
          <w:b/>
          <w:bCs/>
          <w:szCs w:val="22"/>
        </w:rPr>
        <w:t>на участие в районной научно-практической конференции учащихся «Первые шаги в науку»</w:t>
      </w:r>
    </w:p>
    <w:p w:rsidR="00C94F03" w:rsidRDefault="00C94F03" w:rsidP="00C94F03">
      <w:pPr>
        <w:jc w:val="center"/>
        <w:rPr>
          <w:b/>
          <w:bCs/>
          <w:sz w:val="22"/>
          <w:szCs w:val="22"/>
        </w:rPr>
      </w:pPr>
    </w:p>
    <w:p w:rsidR="00C94F03" w:rsidRDefault="00C94F03" w:rsidP="00C94F03">
      <w:pPr>
        <w:jc w:val="center"/>
        <w:rPr>
          <w:sz w:val="22"/>
          <w:szCs w:val="22"/>
        </w:rPr>
      </w:pPr>
      <w:r w:rsidRPr="009B3C85">
        <w:rPr>
          <w:sz w:val="22"/>
          <w:szCs w:val="22"/>
        </w:rPr>
        <w:t>_________________________________________________________________</w:t>
      </w:r>
    </w:p>
    <w:p w:rsidR="00C94F03" w:rsidRDefault="00C94F03" w:rsidP="00C94F03">
      <w:pPr>
        <w:jc w:val="center"/>
        <w:rPr>
          <w:sz w:val="16"/>
          <w:szCs w:val="16"/>
        </w:rPr>
      </w:pPr>
      <w:r>
        <w:rPr>
          <w:sz w:val="16"/>
          <w:szCs w:val="16"/>
        </w:rPr>
        <w:t>полное название образовательного учреждения в соответствии с Уставом</w:t>
      </w:r>
    </w:p>
    <w:p w:rsidR="00C94F03" w:rsidRDefault="00C94F03" w:rsidP="00C94F03">
      <w:pPr>
        <w:jc w:val="center"/>
        <w:rPr>
          <w:sz w:val="16"/>
          <w:szCs w:val="16"/>
        </w:rPr>
      </w:pPr>
    </w:p>
    <w:p w:rsidR="00C94F03" w:rsidRPr="009B3C85" w:rsidRDefault="00C94F03" w:rsidP="00C94F03">
      <w:pPr>
        <w:jc w:val="center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2039"/>
        <w:gridCol w:w="1326"/>
        <w:gridCol w:w="1336"/>
        <w:gridCol w:w="1321"/>
        <w:gridCol w:w="1414"/>
        <w:gridCol w:w="1502"/>
      </w:tblGrid>
      <w:tr w:rsidR="00C94F03" w:rsidTr="0066779B">
        <w:tc>
          <w:tcPr>
            <w:tcW w:w="633" w:type="dxa"/>
          </w:tcPr>
          <w:p w:rsidR="00C94F03" w:rsidRDefault="00C94F03" w:rsidP="0066779B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039" w:type="dxa"/>
          </w:tcPr>
          <w:p w:rsidR="00C94F03" w:rsidRDefault="00C94F03" w:rsidP="0066779B">
            <w:pPr>
              <w:jc w:val="center"/>
            </w:pPr>
            <w:r>
              <w:rPr>
                <w:sz w:val="22"/>
                <w:szCs w:val="22"/>
              </w:rPr>
              <w:t>Ф.И.О. участника (полностью)</w:t>
            </w:r>
          </w:p>
        </w:tc>
        <w:tc>
          <w:tcPr>
            <w:tcW w:w="1326" w:type="dxa"/>
          </w:tcPr>
          <w:p w:rsidR="00C94F03" w:rsidRDefault="00C94F03" w:rsidP="0066779B">
            <w:pPr>
              <w:jc w:val="center"/>
            </w:pPr>
            <w:r>
              <w:rPr>
                <w:sz w:val="22"/>
                <w:szCs w:val="22"/>
              </w:rPr>
              <w:t>Класс</w:t>
            </w:r>
          </w:p>
          <w:p w:rsidR="00C94F03" w:rsidRDefault="00C94F03" w:rsidP="0066779B">
            <w:pPr>
              <w:jc w:val="center"/>
            </w:pPr>
          </w:p>
        </w:tc>
        <w:tc>
          <w:tcPr>
            <w:tcW w:w="1336" w:type="dxa"/>
          </w:tcPr>
          <w:p w:rsidR="00C94F03" w:rsidRDefault="00C94F03" w:rsidP="0066779B">
            <w:pPr>
              <w:jc w:val="center"/>
            </w:pPr>
            <w:r>
              <w:rPr>
                <w:sz w:val="22"/>
                <w:szCs w:val="22"/>
              </w:rPr>
              <w:t>Секция</w:t>
            </w:r>
          </w:p>
        </w:tc>
        <w:tc>
          <w:tcPr>
            <w:tcW w:w="1321" w:type="dxa"/>
          </w:tcPr>
          <w:p w:rsidR="00C94F03" w:rsidRDefault="00C94F03" w:rsidP="0066779B">
            <w:pPr>
              <w:jc w:val="center"/>
            </w:pPr>
            <w:r>
              <w:rPr>
                <w:sz w:val="22"/>
                <w:szCs w:val="22"/>
              </w:rPr>
              <w:t>Тема</w:t>
            </w:r>
          </w:p>
        </w:tc>
        <w:tc>
          <w:tcPr>
            <w:tcW w:w="1414" w:type="dxa"/>
          </w:tcPr>
          <w:p w:rsidR="00C94F03" w:rsidRDefault="00C94F03" w:rsidP="0066779B">
            <w:pPr>
              <w:jc w:val="center"/>
            </w:pPr>
            <w:r>
              <w:rPr>
                <w:sz w:val="22"/>
                <w:szCs w:val="22"/>
              </w:rPr>
              <w:t>Техническое оснащение</w:t>
            </w:r>
          </w:p>
          <w:p w:rsidR="00C94F03" w:rsidRDefault="00C94F03" w:rsidP="0066779B">
            <w:pPr>
              <w:jc w:val="center"/>
            </w:pPr>
            <w:r>
              <w:rPr>
                <w:sz w:val="22"/>
                <w:szCs w:val="22"/>
              </w:rPr>
              <w:t>(для защиты работ)</w:t>
            </w:r>
          </w:p>
        </w:tc>
        <w:tc>
          <w:tcPr>
            <w:tcW w:w="1502" w:type="dxa"/>
          </w:tcPr>
          <w:p w:rsidR="00C94F03" w:rsidRDefault="00C94F03" w:rsidP="0066779B">
            <w:pPr>
              <w:jc w:val="center"/>
            </w:pPr>
            <w:r>
              <w:rPr>
                <w:sz w:val="22"/>
                <w:szCs w:val="22"/>
              </w:rPr>
              <w:t>Ф.И.О. и должность научного руководителя (полностью)</w:t>
            </w:r>
          </w:p>
        </w:tc>
      </w:tr>
      <w:tr w:rsidR="00C94F03" w:rsidTr="0066779B">
        <w:tc>
          <w:tcPr>
            <w:tcW w:w="633" w:type="dxa"/>
          </w:tcPr>
          <w:p w:rsidR="00C94F03" w:rsidRDefault="00C94F03" w:rsidP="0066779B">
            <w:pPr>
              <w:jc w:val="center"/>
            </w:pPr>
          </w:p>
        </w:tc>
        <w:tc>
          <w:tcPr>
            <w:tcW w:w="2039" w:type="dxa"/>
          </w:tcPr>
          <w:p w:rsidR="00C94F03" w:rsidRDefault="00C94F03" w:rsidP="0066779B">
            <w:pPr>
              <w:jc w:val="center"/>
            </w:pPr>
          </w:p>
        </w:tc>
        <w:tc>
          <w:tcPr>
            <w:tcW w:w="1326" w:type="dxa"/>
          </w:tcPr>
          <w:p w:rsidR="00C94F03" w:rsidRDefault="00C94F03" w:rsidP="0066779B">
            <w:pPr>
              <w:jc w:val="center"/>
            </w:pPr>
          </w:p>
        </w:tc>
        <w:tc>
          <w:tcPr>
            <w:tcW w:w="1336" w:type="dxa"/>
          </w:tcPr>
          <w:p w:rsidR="00C94F03" w:rsidRDefault="00C94F03" w:rsidP="0066779B">
            <w:pPr>
              <w:jc w:val="center"/>
            </w:pPr>
          </w:p>
        </w:tc>
        <w:tc>
          <w:tcPr>
            <w:tcW w:w="1321" w:type="dxa"/>
          </w:tcPr>
          <w:p w:rsidR="00C94F03" w:rsidRDefault="00C94F03" w:rsidP="0066779B">
            <w:pPr>
              <w:jc w:val="center"/>
            </w:pPr>
          </w:p>
        </w:tc>
        <w:tc>
          <w:tcPr>
            <w:tcW w:w="1414" w:type="dxa"/>
          </w:tcPr>
          <w:p w:rsidR="00C94F03" w:rsidRDefault="00C94F03" w:rsidP="0066779B">
            <w:pPr>
              <w:jc w:val="center"/>
            </w:pPr>
          </w:p>
        </w:tc>
        <w:tc>
          <w:tcPr>
            <w:tcW w:w="1502" w:type="dxa"/>
          </w:tcPr>
          <w:p w:rsidR="00C94F03" w:rsidRDefault="00C94F03" w:rsidP="0066779B">
            <w:pPr>
              <w:jc w:val="center"/>
            </w:pPr>
          </w:p>
        </w:tc>
      </w:tr>
      <w:tr w:rsidR="00C94F03" w:rsidTr="0066779B">
        <w:tc>
          <w:tcPr>
            <w:tcW w:w="633" w:type="dxa"/>
          </w:tcPr>
          <w:p w:rsidR="00C94F03" w:rsidRDefault="00C94F03" w:rsidP="0066779B">
            <w:pPr>
              <w:jc w:val="center"/>
            </w:pPr>
          </w:p>
        </w:tc>
        <w:tc>
          <w:tcPr>
            <w:tcW w:w="2039" w:type="dxa"/>
          </w:tcPr>
          <w:p w:rsidR="00C94F03" w:rsidRDefault="00C94F03" w:rsidP="0066779B">
            <w:pPr>
              <w:jc w:val="center"/>
            </w:pPr>
          </w:p>
        </w:tc>
        <w:tc>
          <w:tcPr>
            <w:tcW w:w="1326" w:type="dxa"/>
          </w:tcPr>
          <w:p w:rsidR="00C94F03" w:rsidRDefault="00C94F03" w:rsidP="0066779B">
            <w:pPr>
              <w:jc w:val="center"/>
            </w:pPr>
          </w:p>
        </w:tc>
        <w:tc>
          <w:tcPr>
            <w:tcW w:w="1336" w:type="dxa"/>
          </w:tcPr>
          <w:p w:rsidR="00C94F03" w:rsidRDefault="00C94F03" w:rsidP="0066779B">
            <w:pPr>
              <w:jc w:val="center"/>
            </w:pPr>
          </w:p>
        </w:tc>
        <w:tc>
          <w:tcPr>
            <w:tcW w:w="1321" w:type="dxa"/>
          </w:tcPr>
          <w:p w:rsidR="00C94F03" w:rsidRDefault="00C94F03" w:rsidP="0066779B">
            <w:pPr>
              <w:jc w:val="center"/>
            </w:pPr>
          </w:p>
        </w:tc>
        <w:tc>
          <w:tcPr>
            <w:tcW w:w="1414" w:type="dxa"/>
          </w:tcPr>
          <w:p w:rsidR="00C94F03" w:rsidRDefault="00C94F03" w:rsidP="0066779B">
            <w:pPr>
              <w:jc w:val="center"/>
            </w:pPr>
          </w:p>
        </w:tc>
        <w:tc>
          <w:tcPr>
            <w:tcW w:w="1502" w:type="dxa"/>
          </w:tcPr>
          <w:p w:rsidR="00C94F03" w:rsidRDefault="00C94F03" w:rsidP="0066779B">
            <w:pPr>
              <w:jc w:val="center"/>
            </w:pPr>
          </w:p>
        </w:tc>
      </w:tr>
    </w:tbl>
    <w:p w:rsidR="00C94F03" w:rsidRDefault="00C94F03" w:rsidP="00C94F03"/>
    <w:p w:rsidR="00C94F03" w:rsidRDefault="00C94F03" w:rsidP="00C94F03">
      <w:pPr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Согласие родителей на участие в районной научно-практической конференции учащихся «Первые шаги в науку» </w:t>
      </w:r>
      <w:r w:rsidRPr="004D408E">
        <w:rPr>
          <w:color w:val="000000"/>
          <w:szCs w:val="28"/>
          <w:shd w:val="clear" w:color="auto" w:fill="FFFFFF"/>
        </w:rPr>
        <w:t xml:space="preserve">и внесение сведений, указанных в положении и приложениях </w:t>
      </w:r>
      <w:r w:rsidRPr="004D408E">
        <w:rPr>
          <w:szCs w:val="28"/>
        </w:rPr>
        <w:t xml:space="preserve">о </w:t>
      </w:r>
      <w:r>
        <w:rPr>
          <w:szCs w:val="28"/>
        </w:rPr>
        <w:t xml:space="preserve">научно-практической конференции учащихся «Первые шаги в науку» </w:t>
      </w:r>
      <w:r w:rsidRPr="004D408E">
        <w:rPr>
          <w:color w:val="000000"/>
          <w:szCs w:val="28"/>
          <w:shd w:val="clear" w:color="auto" w:fill="FFFFFF"/>
        </w:rPr>
        <w:t>в ба</w:t>
      </w:r>
      <w:r>
        <w:rPr>
          <w:color w:val="000000"/>
          <w:szCs w:val="28"/>
          <w:shd w:val="clear" w:color="auto" w:fill="FFFFFF"/>
        </w:rPr>
        <w:t>зу данных об участниках конференции</w:t>
      </w:r>
      <w:r w:rsidRPr="004D408E">
        <w:rPr>
          <w:color w:val="000000"/>
          <w:szCs w:val="28"/>
          <w:shd w:val="clear" w:color="auto" w:fill="FFFFFF"/>
        </w:rPr>
        <w:t xml:space="preserve"> и использование в некоммерческих целях для размещения </w:t>
      </w:r>
      <w:r>
        <w:rPr>
          <w:color w:val="000000"/>
          <w:szCs w:val="28"/>
          <w:shd w:val="clear" w:color="auto" w:fill="FFFFFF"/>
        </w:rPr>
        <w:t xml:space="preserve">победителей </w:t>
      </w:r>
      <w:r w:rsidRPr="004D408E">
        <w:rPr>
          <w:color w:val="000000"/>
          <w:szCs w:val="28"/>
          <w:shd w:val="clear" w:color="auto" w:fill="FFFFFF"/>
        </w:rPr>
        <w:t>в сети Интернет, буклетах</w:t>
      </w:r>
      <w:r>
        <w:rPr>
          <w:color w:val="000000"/>
          <w:szCs w:val="28"/>
          <w:shd w:val="clear" w:color="auto" w:fill="FFFFFF"/>
        </w:rPr>
        <w:t xml:space="preserve"> получено</w:t>
      </w:r>
      <w:r w:rsidRPr="004D408E">
        <w:rPr>
          <w:color w:val="000000"/>
          <w:szCs w:val="28"/>
          <w:shd w:val="clear" w:color="auto" w:fill="FFFFFF"/>
        </w:rPr>
        <w:t>.</w:t>
      </w: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Pr="000332F2" w:rsidRDefault="00C94F03" w:rsidP="00C94F03">
      <w:pPr>
        <w:rPr>
          <w:b/>
          <w:szCs w:val="28"/>
        </w:rPr>
      </w:pPr>
      <w:r w:rsidRPr="000332F2">
        <w:rPr>
          <w:b/>
          <w:szCs w:val="28"/>
        </w:rPr>
        <w:t>Руководитель учреждения</w:t>
      </w:r>
    </w:p>
    <w:p w:rsidR="00C94F03" w:rsidRPr="000332F2" w:rsidRDefault="00C94F03" w:rsidP="00C94F03"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332F2">
        <w:t>подпись</w:t>
      </w:r>
      <w:r w:rsidRPr="000332F2">
        <w:tab/>
      </w:r>
      <w:r w:rsidRPr="000332F2">
        <w:tab/>
        <w:t>расшифровка подписи</w:t>
      </w: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Pr="008E69CD" w:rsidRDefault="00C94F03" w:rsidP="00C94F03">
      <w:pPr>
        <w:pStyle w:val="1"/>
        <w:ind w:left="720"/>
        <w:jc w:val="right"/>
        <w:rPr>
          <w:b w:val="0"/>
          <w:szCs w:val="28"/>
        </w:rPr>
      </w:pPr>
      <w:r w:rsidRPr="008E69CD">
        <w:rPr>
          <w:b w:val="0"/>
          <w:szCs w:val="28"/>
        </w:rPr>
        <w:lastRenderedPageBreak/>
        <w:t>Приложение №</w:t>
      </w:r>
      <w:r w:rsidR="008E69CD" w:rsidRPr="008E69CD">
        <w:rPr>
          <w:b w:val="0"/>
          <w:szCs w:val="28"/>
        </w:rPr>
        <w:t xml:space="preserve"> </w:t>
      </w:r>
      <w:r w:rsidRPr="008E69CD">
        <w:rPr>
          <w:b w:val="0"/>
          <w:szCs w:val="28"/>
        </w:rPr>
        <w:t>3</w:t>
      </w:r>
    </w:p>
    <w:p w:rsidR="00C94F03" w:rsidRPr="008E69CD" w:rsidRDefault="00C94F03" w:rsidP="00C94F03">
      <w:pPr>
        <w:jc w:val="right"/>
        <w:rPr>
          <w:szCs w:val="28"/>
        </w:rPr>
      </w:pPr>
      <w:r w:rsidRPr="008E69CD">
        <w:rPr>
          <w:szCs w:val="28"/>
        </w:rPr>
        <w:t>к Положению о районной</w:t>
      </w:r>
    </w:p>
    <w:p w:rsidR="00C94F03" w:rsidRPr="008E69CD" w:rsidRDefault="00C94F03" w:rsidP="00C94F03">
      <w:pPr>
        <w:jc w:val="right"/>
        <w:rPr>
          <w:szCs w:val="28"/>
        </w:rPr>
      </w:pPr>
      <w:r w:rsidRPr="008E69CD">
        <w:rPr>
          <w:szCs w:val="28"/>
        </w:rPr>
        <w:t xml:space="preserve">научно-практической </w:t>
      </w:r>
    </w:p>
    <w:p w:rsidR="00C94F03" w:rsidRPr="008E69CD" w:rsidRDefault="00C94F03" w:rsidP="00C94F03">
      <w:pPr>
        <w:jc w:val="right"/>
        <w:rPr>
          <w:szCs w:val="28"/>
        </w:rPr>
      </w:pPr>
      <w:r w:rsidRPr="008E69CD">
        <w:rPr>
          <w:szCs w:val="28"/>
        </w:rPr>
        <w:t>конференции учащихся</w:t>
      </w:r>
    </w:p>
    <w:p w:rsidR="00C94F03" w:rsidRDefault="00C94F03" w:rsidP="00C94F03">
      <w:pPr>
        <w:jc w:val="center"/>
        <w:rPr>
          <w:sz w:val="22"/>
          <w:szCs w:val="22"/>
        </w:rPr>
      </w:pPr>
    </w:p>
    <w:p w:rsidR="00C94F03" w:rsidRPr="008E69CD" w:rsidRDefault="00C94F03" w:rsidP="00C94F03">
      <w:pPr>
        <w:jc w:val="center"/>
        <w:rPr>
          <w:b/>
          <w:bCs/>
          <w:szCs w:val="28"/>
        </w:rPr>
      </w:pPr>
      <w:r w:rsidRPr="008E69CD">
        <w:rPr>
          <w:b/>
          <w:bCs/>
          <w:szCs w:val="28"/>
        </w:rPr>
        <w:t>ТРЕБОВАНИЯ</w:t>
      </w:r>
    </w:p>
    <w:p w:rsidR="00C94F03" w:rsidRDefault="00C94F03" w:rsidP="008E69CD">
      <w:pPr>
        <w:jc w:val="center"/>
        <w:rPr>
          <w:b/>
          <w:bCs/>
          <w:szCs w:val="22"/>
        </w:rPr>
      </w:pPr>
      <w:r w:rsidRPr="008E69CD">
        <w:rPr>
          <w:b/>
          <w:bCs/>
          <w:szCs w:val="28"/>
        </w:rPr>
        <w:t xml:space="preserve">к исследовательской работе участника </w:t>
      </w:r>
      <w:r w:rsidR="008E69CD" w:rsidRPr="008E69CD">
        <w:rPr>
          <w:b/>
          <w:bCs/>
          <w:szCs w:val="22"/>
        </w:rPr>
        <w:t>районной научно-практической конференции учащихся «Первые шаги в науку»</w:t>
      </w:r>
    </w:p>
    <w:p w:rsidR="008E69CD" w:rsidRDefault="008E69CD" w:rsidP="008E69CD">
      <w:pPr>
        <w:jc w:val="center"/>
        <w:rPr>
          <w:b/>
          <w:bCs/>
          <w:sz w:val="22"/>
          <w:szCs w:val="22"/>
        </w:rPr>
      </w:pPr>
    </w:p>
    <w:p w:rsidR="00C94F03" w:rsidRPr="00F302BC" w:rsidRDefault="00C94F03" w:rsidP="00C94F03">
      <w:pPr>
        <w:numPr>
          <w:ilvl w:val="0"/>
          <w:numId w:val="7"/>
        </w:numPr>
        <w:spacing w:line="276" w:lineRule="auto"/>
        <w:jc w:val="both"/>
        <w:rPr>
          <w:b/>
          <w:bCs/>
          <w:szCs w:val="28"/>
        </w:rPr>
      </w:pPr>
      <w:r w:rsidRPr="00F302BC">
        <w:rPr>
          <w:b/>
          <w:bCs/>
          <w:szCs w:val="28"/>
        </w:rPr>
        <w:t>Структура учебно-исследовательской работы.</w:t>
      </w:r>
    </w:p>
    <w:p w:rsidR="00C94F03" w:rsidRPr="00F302BC" w:rsidRDefault="00C94F03" w:rsidP="008E69CD">
      <w:pPr>
        <w:pStyle w:val="2"/>
        <w:spacing w:line="276" w:lineRule="auto"/>
        <w:ind w:firstLine="360"/>
        <w:rPr>
          <w:sz w:val="28"/>
          <w:szCs w:val="28"/>
        </w:rPr>
      </w:pPr>
      <w:r w:rsidRPr="00F302BC">
        <w:rPr>
          <w:sz w:val="28"/>
          <w:szCs w:val="28"/>
        </w:rPr>
        <w:t>Работа, представленная на экспертизу районной учебно-исследовательской конференции «Первые шаги в науку», должна иметь следующую структуру:</w:t>
      </w:r>
    </w:p>
    <w:p w:rsidR="00C94F03" w:rsidRPr="00F302BC" w:rsidRDefault="00C94F03" w:rsidP="00C94F03">
      <w:pPr>
        <w:pStyle w:val="2"/>
        <w:numPr>
          <w:ilvl w:val="0"/>
          <w:numId w:val="9"/>
        </w:numPr>
        <w:spacing w:after="0" w:line="276" w:lineRule="auto"/>
        <w:jc w:val="both"/>
        <w:rPr>
          <w:sz w:val="28"/>
          <w:szCs w:val="28"/>
        </w:rPr>
      </w:pPr>
      <w:r w:rsidRPr="00F302BC">
        <w:rPr>
          <w:sz w:val="28"/>
          <w:szCs w:val="28"/>
        </w:rPr>
        <w:t>Титульный лист;</w:t>
      </w:r>
    </w:p>
    <w:p w:rsidR="00C94F03" w:rsidRPr="00F302BC" w:rsidRDefault="00C94F03" w:rsidP="00C94F03">
      <w:pPr>
        <w:pStyle w:val="2"/>
        <w:numPr>
          <w:ilvl w:val="0"/>
          <w:numId w:val="9"/>
        </w:numPr>
        <w:spacing w:after="0" w:line="276" w:lineRule="auto"/>
        <w:jc w:val="both"/>
        <w:rPr>
          <w:sz w:val="28"/>
          <w:szCs w:val="28"/>
        </w:rPr>
      </w:pPr>
      <w:r w:rsidRPr="00F302BC">
        <w:rPr>
          <w:sz w:val="28"/>
          <w:szCs w:val="28"/>
        </w:rPr>
        <w:t>Оглавление;</w:t>
      </w:r>
    </w:p>
    <w:p w:rsidR="00C94F03" w:rsidRPr="00F302BC" w:rsidRDefault="00C94F03" w:rsidP="00C94F03">
      <w:pPr>
        <w:pStyle w:val="2"/>
        <w:numPr>
          <w:ilvl w:val="0"/>
          <w:numId w:val="9"/>
        </w:numPr>
        <w:spacing w:after="0" w:line="276" w:lineRule="auto"/>
        <w:jc w:val="both"/>
        <w:rPr>
          <w:sz w:val="28"/>
          <w:szCs w:val="28"/>
        </w:rPr>
      </w:pPr>
      <w:r w:rsidRPr="00F302BC">
        <w:rPr>
          <w:sz w:val="28"/>
          <w:szCs w:val="28"/>
        </w:rPr>
        <w:t>Введение;</w:t>
      </w:r>
    </w:p>
    <w:p w:rsidR="00C94F03" w:rsidRPr="00F302BC" w:rsidRDefault="00C94F03" w:rsidP="00C94F03">
      <w:pPr>
        <w:pStyle w:val="2"/>
        <w:numPr>
          <w:ilvl w:val="0"/>
          <w:numId w:val="9"/>
        </w:numPr>
        <w:spacing w:after="0" w:line="276" w:lineRule="auto"/>
        <w:jc w:val="both"/>
        <w:rPr>
          <w:sz w:val="28"/>
          <w:szCs w:val="28"/>
        </w:rPr>
      </w:pPr>
      <w:r w:rsidRPr="00F302BC">
        <w:rPr>
          <w:sz w:val="28"/>
          <w:szCs w:val="28"/>
        </w:rPr>
        <w:t>Основная часть;</w:t>
      </w:r>
    </w:p>
    <w:p w:rsidR="00C94F03" w:rsidRPr="00F302BC" w:rsidRDefault="00C94F03" w:rsidP="00C94F03">
      <w:pPr>
        <w:pStyle w:val="2"/>
        <w:numPr>
          <w:ilvl w:val="0"/>
          <w:numId w:val="9"/>
        </w:numPr>
        <w:spacing w:after="0" w:line="276" w:lineRule="auto"/>
        <w:jc w:val="both"/>
        <w:rPr>
          <w:sz w:val="28"/>
          <w:szCs w:val="28"/>
        </w:rPr>
      </w:pPr>
      <w:r w:rsidRPr="00F302BC">
        <w:rPr>
          <w:sz w:val="28"/>
          <w:szCs w:val="28"/>
        </w:rPr>
        <w:t>Заключение;</w:t>
      </w:r>
    </w:p>
    <w:p w:rsidR="00C94F03" w:rsidRPr="00F302BC" w:rsidRDefault="00C94F03" w:rsidP="00C94F03">
      <w:pPr>
        <w:pStyle w:val="2"/>
        <w:numPr>
          <w:ilvl w:val="0"/>
          <w:numId w:val="9"/>
        </w:numPr>
        <w:spacing w:after="0" w:line="276" w:lineRule="auto"/>
        <w:jc w:val="both"/>
        <w:rPr>
          <w:sz w:val="28"/>
          <w:szCs w:val="28"/>
        </w:rPr>
      </w:pPr>
      <w:r w:rsidRPr="00F302BC">
        <w:rPr>
          <w:sz w:val="28"/>
          <w:szCs w:val="28"/>
        </w:rPr>
        <w:t>Библиографический список;</w:t>
      </w:r>
    </w:p>
    <w:p w:rsidR="00C94F03" w:rsidRPr="00F302BC" w:rsidRDefault="00C94F03" w:rsidP="00C94F03">
      <w:pPr>
        <w:pStyle w:val="2"/>
        <w:numPr>
          <w:ilvl w:val="0"/>
          <w:numId w:val="9"/>
        </w:numPr>
        <w:spacing w:after="0" w:line="276" w:lineRule="auto"/>
        <w:jc w:val="both"/>
        <w:rPr>
          <w:sz w:val="28"/>
          <w:szCs w:val="28"/>
        </w:rPr>
      </w:pPr>
      <w:r w:rsidRPr="00F302BC">
        <w:rPr>
          <w:sz w:val="28"/>
          <w:szCs w:val="28"/>
        </w:rPr>
        <w:t>Приложения</w:t>
      </w:r>
    </w:p>
    <w:p w:rsidR="00C94F03" w:rsidRPr="00F302BC" w:rsidRDefault="00C94F03" w:rsidP="008E69CD">
      <w:pPr>
        <w:pStyle w:val="2"/>
        <w:numPr>
          <w:ilvl w:val="1"/>
          <w:numId w:val="8"/>
        </w:numPr>
        <w:tabs>
          <w:tab w:val="clear" w:pos="420"/>
        </w:tabs>
        <w:spacing w:after="0" w:line="276" w:lineRule="auto"/>
        <w:ind w:left="0" w:firstLine="426"/>
        <w:jc w:val="both"/>
        <w:rPr>
          <w:sz w:val="28"/>
          <w:szCs w:val="28"/>
        </w:rPr>
      </w:pPr>
      <w:r w:rsidRPr="00F302BC">
        <w:rPr>
          <w:sz w:val="28"/>
          <w:szCs w:val="28"/>
        </w:rPr>
        <w:t>Титульный лист является 1-ой страницей работы. Титульный лист не нумеруется. Содержит наименование конференции, направление работы (исследования), тему работы, сведения об авторе (Ф.И.О., класс, образовательное учреждение (в соответствии с Уставом), населенный пункт, сведения о научном руководителе (Ф.И.О., должность, место работы), место и год проведения конференции (образец оформления титульного листа прилагается).</w:t>
      </w:r>
    </w:p>
    <w:p w:rsidR="00C94F03" w:rsidRPr="00F302BC" w:rsidRDefault="00C94F03" w:rsidP="008E69CD">
      <w:pPr>
        <w:pStyle w:val="2"/>
        <w:numPr>
          <w:ilvl w:val="1"/>
          <w:numId w:val="8"/>
        </w:numPr>
        <w:tabs>
          <w:tab w:val="clear" w:pos="420"/>
          <w:tab w:val="num" w:pos="0"/>
        </w:tabs>
        <w:spacing w:after="0" w:line="276" w:lineRule="auto"/>
        <w:ind w:left="0" w:firstLine="426"/>
        <w:jc w:val="both"/>
        <w:rPr>
          <w:sz w:val="28"/>
          <w:szCs w:val="28"/>
        </w:rPr>
      </w:pPr>
      <w:r w:rsidRPr="00F302BC">
        <w:rPr>
          <w:sz w:val="28"/>
          <w:szCs w:val="28"/>
        </w:rPr>
        <w:t>В оглавлении указываются основные разделы работы (введение, названия глав и параграфов, заключение, библиографический список, названия приложений) с указанием страниц.</w:t>
      </w:r>
    </w:p>
    <w:p w:rsidR="00C94F03" w:rsidRPr="00F302BC" w:rsidRDefault="00C94F03" w:rsidP="008E69CD">
      <w:pPr>
        <w:pStyle w:val="2"/>
        <w:numPr>
          <w:ilvl w:val="1"/>
          <w:numId w:val="8"/>
        </w:numPr>
        <w:tabs>
          <w:tab w:val="clear" w:pos="420"/>
          <w:tab w:val="num" w:pos="0"/>
        </w:tabs>
        <w:spacing w:after="0" w:line="276" w:lineRule="auto"/>
        <w:ind w:left="0" w:firstLine="426"/>
        <w:jc w:val="both"/>
        <w:rPr>
          <w:sz w:val="28"/>
          <w:szCs w:val="28"/>
        </w:rPr>
      </w:pPr>
      <w:r w:rsidRPr="00F302BC">
        <w:rPr>
          <w:sz w:val="28"/>
          <w:szCs w:val="28"/>
        </w:rPr>
        <w:t>Во введении кратко формулируется проблема, определяются цели и задачи работы, указывается предмет и объект исследования, обосновываются методы исследования, определяется значимость полученных результатов, делается обзор используемой литературы.</w:t>
      </w:r>
    </w:p>
    <w:p w:rsidR="00C94F03" w:rsidRPr="00F302BC" w:rsidRDefault="00C94F03" w:rsidP="008E69CD">
      <w:pPr>
        <w:pStyle w:val="2"/>
        <w:numPr>
          <w:ilvl w:val="1"/>
          <w:numId w:val="8"/>
        </w:numPr>
        <w:spacing w:after="0" w:line="276" w:lineRule="auto"/>
        <w:ind w:left="0" w:firstLine="426"/>
        <w:jc w:val="both"/>
        <w:rPr>
          <w:sz w:val="28"/>
          <w:szCs w:val="28"/>
        </w:rPr>
      </w:pPr>
      <w:r w:rsidRPr="00F302BC">
        <w:rPr>
          <w:sz w:val="28"/>
          <w:szCs w:val="28"/>
        </w:rPr>
        <w:t>В основной части содержится информация, собранная 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должно точно соответствовать теме работы и полностью ее раскрывать. Основная часть делится на главы и (или) параграфы.</w:t>
      </w:r>
    </w:p>
    <w:p w:rsidR="00C94F03" w:rsidRPr="00F302BC" w:rsidRDefault="00C94F03" w:rsidP="008E69CD">
      <w:pPr>
        <w:pStyle w:val="2"/>
        <w:numPr>
          <w:ilvl w:val="1"/>
          <w:numId w:val="8"/>
        </w:numPr>
        <w:tabs>
          <w:tab w:val="clear" w:pos="420"/>
          <w:tab w:val="num" w:pos="0"/>
        </w:tabs>
        <w:spacing w:after="0" w:line="276" w:lineRule="auto"/>
        <w:ind w:left="0" w:firstLine="426"/>
        <w:jc w:val="both"/>
        <w:rPr>
          <w:sz w:val="28"/>
          <w:szCs w:val="28"/>
        </w:rPr>
      </w:pPr>
      <w:r w:rsidRPr="00F302BC">
        <w:rPr>
          <w:sz w:val="28"/>
          <w:szCs w:val="28"/>
        </w:rPr>
        <w:lastRenderedPageBreak/>
        <w:t>В заключении лаконично формулируются основные выводы, 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направления дальнейшего исследования.</w:t>
      </w:r>
    </w:p>
    <w:p w:rsidR="00C94F03" w:rsidRPr="00F302BC" w:rsidRDefault="00C94F03" w:rsidP="008E69CD">
      <w:pPr>
        <w:pStyle w:val="2"/>
        <w:numPr>
          <w:ilvl w:val="1"/>
          <w:numId w:val="8"/>
        </w:numPr>
        <w:tabs>
          <w:tab w:val="clear" w:pos="420"/>
          <w:tab w:val="num" w:pos="0"/>
        </w:tabs>
        <w:spacing w:after="0" w:line="276" w:lineRule="auto"/>
        <w:ind w:left="0" w:firstLine="426"/>
        <w:jc w:val="both"/>
        <w:rPr>
          <w:sz w:val="28"/>
          <w:szCs w:val="28"/>
        </w:rPr>
      </w:pPr>
      <w:r w:rsidRPr="00F302BC">
        <w:rPr>
          <w:sz w:val="28"/>
          <w:szCs w:val="28"/>
        </w:rPr>
        <w:t>В библиографический список заносятся публикации, издания и источники, которые использовались автором.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периодическое), количество страниц. Издания должны быть пронумерованы и расположены в алфавитном порядке. В тексте работы должны быть ссылки на тот или иной научный источник (номер ссылки соответствует порядковому номеру источника в библиографическом списке).</w:t>
      </w:r>
    </w:p>
    <w:p w:rsidR="00C94F03" w:rsidRPr="00F302BC" w:rsidRDefault="00C94F03" w:rsidP="008E69CD">
      <w:pPr>
        <w:pStyle w:val="2"/>
        <w:numPr>
          <w:ilvl w:val="1"/>
          <w:numId w:val="8"/>
        </w:numPr>
        <w:tabs>
          <w:tab w:val="clear" w:pos="420"/>
          <w:tab w:val="num" w:pos="0"/>
        </w:tabs>
        <w:spacing w:after="0" w:line="276" w:lineRule="auto"/>
        <w:ind w:left="0" w:firstLine="426"/>
        <w:jc w:val="both"/>
        <w:rPr>
          <w:sz w:val="28"/>
          <w:szCs w:val="28"/>
        </w:rPr>
      </w:pPr>
      <w:r w:rsidRPr="00F302BC">
        <w:rPr>
          <w:sz w:val="28"/>
          <w:szCs w:val="28"/>
        </w:rPr>
        <w:t>Работа может содержать приложения в виде таблиц, схем, рисунков, графиков, карт, фотографий и т.д. Приложения должны быть связаны с основным содержанием работы и помогать лучшему пониманию полученных результатов.</w:t>
      </w:r>
    </w:p>
    <w:p w:rsidR="00C94F03" w:rsidRDefault="00C94F03" w:rsidP="008E69CD">
      <w:pPr>
        <w:pStyle w:val="2"/>
        <w:spacing w:after="0" w:line="240" w:lineRule="auto"/>
        <w:ind w:firstLine="426"/>
        <w:rPr>
          <w:b/>
          <w:bCs/>
        </w:rPr>
      </w:pPr>
      <w:r w:rsidRPr="008E69CD">
        <w:rPr>
          <w:sz w:val="28"/>
        </w:rPr>
        <w:t>2</w:t>
      </w:r>
      <w:r w:rsidRPr="008E69CD">
        <w:rPr>
          <w:b/>
          <w:bCs/>
          <w:sz w:val="28"/>
        </w:rPr>
        <w:t>.</w:t>
      </w:r>
      <w:r>
        <w:rPr>
          <w:b/>
          <w:bCs/>
        </w:rPr>
        <w:t xml:space="preserve"> </w:t>
      </w:r>
      <w:r w:rsidRPr="00F302BC">
        <w:rPr>
          <w:b/>
          <w:bCs/>
          <w:sz w:val="28"/>
          <w:szCs w:val="28"/>
        </w:rPr>
        <w:t>Требования к оформлению работы.</w:t>
      </w:r>
    </w:p>
    <w:p w:rsidR="00C94F03" w:rsidRPr="007C6E50" w:rsidRDefault="00C94F03" w:rsidP="008E69CD">
      <w:pPr>
        <w:ind w:firstLine="426"/>
        <w:jc w:val="both"/>
      </w:pPr>
      <w:r w:rsidRPr="007C6E50">
        <w:t xml:space="preserve">2.1. Текст работы печатается в </w:t>
      </w:r>
      <w:r w:rsidRPr="007C6E50">
        <w:rPr>
          <w:lang w:val="en-US"/>
        </w:rPr>
        <w:t>Word</w:t>
      </w:r>
      <w:r w:rsidRPr="007C6E50">
        <w:t xml:space="preserve"> на одной стороне белой бумаги формата А4 через 1,5 интервала. Шрифт – </w:t>
      </w:r>
      <w:r w:rsidRPr="007C6E50">
        <w:rPr>
          <w:lang w:val="en-US"/>
        </w:rPr>
        <w:t>Times</w:t>
      </w:r>
      <w:r w:rsidRPr="007C6E50">
        <w:t xml:space="preserve"> </w:t>
      </w:r>
      <w:r w:rsidRPr="007C6E50">
        <w:rPr>
          <w:lang w:val="en-US"/>
        </w:rPr>
        <w:t>New</w:t>
      </w:r>
      <w:r w:rsidRPr="007C6E50">
        <w:t xml:space="preserve"> </w:t>
      </w:r>
      <w:r w:rsidRPr="007C6E50">
        <w:rPr>
          <w:lang w:val="en-US"/>
        </w:rPr>
        <w:t>Roman</w:t>
      </w:r>
      <w:r w:rsidRPr="007C6E50">
        <w:t>, ненаклонный, размер 12. Поля: слева – 30 мм, справа – 15 мм, снизу и сверху – по 20 мм (контуры полей не наносятся). Допустимо рукописное оформление отдельных фрагментов (формулы, чертежный материал и т.п.), которые выполняются черной пастой. Нумерация страниц начинается с раздела «Введение». Переплет произвольный, листы с текстом работы в файлы не вкладываются.</w:t>
      </w:r>
    </w:p>
    <w:p w:rsidR="00C94F03" w:rsidRPr="007C6E50" w:rsidRDefault="00C94F03" w:rsidP="008E69CD">
      <w:pPr>
        <w:ind w:firstLine="426"/>
        <w:jc w:val="both"/>
      </w:pPr>
      <w:r w:rsidRPr="007C6E50">
        <w:t xml:space="preserve">2.2. Объем работы не более 10 страниц машинописного текста, не считая титульного листа и оглавления. Количество страниц приложений не ограничено. Приложения должны быть пронумерованы и озаглавлены. В тексте работы на них должны быть ссылки. </w:t>
      </w:r>
    </w:p>
    <w:p w:rsidR="00C94F03" w:rsidRPr="007C6E50" w:rsidRDefault="00C94F03" w:rsidP="008E69CD">
      <w:pPr>
        <w:ind w:firstLine="426"/>
        <w:jc w:val="both"/>
      </w:pPr>
      <w:r w:rsidRPr="007C6E50">
        <w:t>2.3. На конференцию предоставляются, помимо самой работы, ее тезисы на электронном носителе для публикации.</w:t>
      </w:r>
    </w:p>
    <w:p w:rsidR="00C94F03" w:rsidRDefault="00C94F03" w:rsidP="00C94F03">
      <w:pPr>
        <w:jc w:val="center"/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C94F03" w:rsidRDefault="00C94F03" w:rsidP="00C94F03">
      <w:pPr>
        <w:rPr>
          <w:szCs w:val="28"/>
        </w:rPr>
      </w:pPr>
    </w:p>
    <w:p w:rsidR="008E69CD" w:rsidRDefault="008E69CD" w:rsidP="00C94F03">
      <w:pPr>
        <w:rPr>
          <w:szCs w:val="28"/>
        </w:rPr>
        <w:sectPr w:rsidR="008E69CD" w:rsidSect="00FF1E9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02BC" w:rsidRDefault="00F302BC" w:rsidP="00C94F03">
      <w:pPr>
        <w:rPr>
          <w:szCs w:val="28"/>
        </w:rPr>
      </w:pPr>
    </w:p>
    <w:p w:rsidR="00C94F03" w:rsidRPr="008E69CD" w:rsidRDefault="00C94F03" w:rsidP="00C94F03">
      <w:pPr>
        <w:pStyle w:val="1"/>
        <w:ind w:left="720"/>
        <w:jc w:val="right"/>
        <w:rPr>
          <w:b w:val="0"/>
          <w:szCs w:val="28"/>
        </w:rPr>
      </w:pPr>
      <w:r w:rsidRPr="008E69CD">
        <w:rPr>
          <w:b w:val="0"/>
          <w:szCs w:val="28"/>
        </w:rPr>
        <w:t>Приложение №</w:t>
      </w:r>
      <w:r w:rsidR="008E69CD" w:rsidRPr="008E69CD">
        <w:rPr>
          <w:b w:val="0"/>
          <w:szCs w:val="28"/>
        </w:rPr>
        <w:t xml:space="preserve"> </w:t>
      </w:r>
      <w:r w:rsidRPr="008E69CD">
        <w:rPr>
          <w:b w:val="0"/>
          <w:szCs w:val="28"/>
        </w:rPr>
        <w:t>4</w:t>
      </w:r>
    </w:p>
    <w:p w:rsidR="00C94F03" w:rsidRPr="008E69CD" w:rsidRDefault="00C94F03" w:rsidP="00C94F03">
      <w:pPr>
        <w:jc w:val="right"/>
        <w:rPr>
          <w:szCs w:val="28"/>
        </w:rPr>
      </w:pPr>
      <w:r w:rsidRPr="008E69CD">
        <w:rPr>
          <w:szCs w:val="28"/>
        </w:rPr>
        <w:t>к Положению о районной</w:t>
      </w:r>
    </w:p>
    <w:p w:rsidR="00C94F03" w:rsidRPr="008E69CD" w:rsidRDefault="00C94F03" w:rsidP="00C94F03">
      <w:pPr>
        <w:jc w:val="right"/>
        <w:rPr>
          <w:szCs w:val="28"/>
        </w:rPr>
      </w:pPr>
      <w:r w:rsidRPr="008E69CD">
        <w:rPr>
          <w:szCs w:val="28"/>
        </w:rPr>
        <w:t xml:space="preserve">научно-практической </w:t>
      </w:r>
    </w:p>
    <w:p w:rsidR="00C94F03" w:rsidRPr="008E69CD" w:rsidRDefault="00C94F03" w:rsidP="00C94F03">
      <w:pPr>
        <w:jc w:val="right"/>
        <w:rPr>
          <w:szCs w:val="28"/>
        </w:rPr>
      </w:pPr>
      <w:r w:rsidRPr="008E69CD">
        <w:rPr>
          <w:szCs w:val="28"/>
        </w:rPr>
        <w:t>конференции учащихся</w:t>
      </w:r>
    </w:p>
    <w:p w:rsidR="00C94F03" w:rsidRDefault="00C94F03" w:rsidP="00C94F03">
      <w:pPr>
        <w:jc w:val="center"/>
        <w:rPr>
          <w:sz w:val="22"/>
          <w:szCs w:val="22"/>
        </w:rPr>
      </w:pPr>
    </w:p>
    <w:p w:rsidR="00C94F03" w:rsidRDefault="00C94F03" w:rsidP="00C94F03">
      <w:pPr>
        <w:jc w:val="center"/>
        <w:rPr>
          <w:b/>
          <w:bCs/>
          <w:szCs w:val="28"/>
        </w:rPr>
      </w:pPr>
      <w:r w:rsidRPr="003B12D4">
        <w:rPr>
          <w:b/>
          <w:bCs/>
          <w:szCs w:val="28"/>
        </w:rPr>
        <w:t xml:space="preserve">Критерии оценки исследовательских работ </w:t>
      </w:r>
    </w:p>
    <w:p w:rsidR="00C94F03" w:rsidRPr="003B12D4" w:rsidRDefault="00C94F03" w:rsidP="00C94F03">
      <w:pPr>
        <w:jc w:val="center"/>
        <w:rPr>
          <w:b/>
          <w:bCs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5"/>
        <w:gridCol w:w="1856"/>
        <w:gridCol w:w="1183"/>
      </w:tblGrid>
      <w:tr w:rsidR="00C94F03" w:rsidRPr="008E69CD" w:rsidTr="0066779B">
        <w:tc>
          <w:tcPr>
            <w:tcW w:w="6625" w:type="dxa"/>
          </w:tcPr>
          <w:p w:rsidR="00C94F03" w:rsidRPr="008E69CD" w:rsidRDefault="00C94F03" w:rsidP="0066779B">
            <w:pPr>
              <w:jc w:val="center"/>
              <w:rPr>
                <w:b/>
                <w:bCs/>
                <w:sz w:val="24"/>
              </w:rPr>
            </w:pPr>
            <w:r w:rsidRPr="008E69CD">
              <w:rPr>
                <w:b/>
                <w:bCs/>
                <w:sz w:val="24"/>
              </w:rPr>
              <w:t>Критерии оценки исследовательских работ</w:t>
            </w:r>
          </w:p>
        </w:tc>
        <w:tc>
          <w:tcPr>
            <w:tcW w:w="1856" w:type="dxa"/>
          </w:tcPr>
          <w:p w:rsidR="00C94F03" w:rsidRPr="008E69CD" w:rsidRDefault="00C94F03" w:rsidP="0066779B">
            <w:pPr>
              <w:jc w:val="center"/>
              <w:rPr>
                <w:b/>
                <w:bCs/>
                <w:sz w:val="24"/>
              </w:rPr>
            </w:pPr>
            <w:r w:rsidRPr="008E69CD">
              <w:rPr>
                <w:b/>
                <w:bCs/>
                <w:sz w:val="24"/>
              </w:rPr>
              <w:t>Максимальное кол-во баллов</w:t>
            </w:r>
          </w:p>
        </w:tc>
        <w:tc>
          <w:tcPr>
            <w:tcW w:w="1183" w:type="dxa"/>
          </w:tcPr>
          <w:p w:rsidR="00C94F03" w:rsidRPr="008E69CD" w:rsidRDefault="00C94F03" w:rsidP="0066779B">
            <w:pPr>
              <w:jc w:val="center"/>
              <w:rPr>
                <w:b/>
                <w:bCs/>
                <w:sz w:val="24"/>
              </w:rPr>
            </w:pPr>
            <w:r w:rsidRPr="008E69CD">
              <w:rPr>
                <w:b/>
                <w:bCs/>
                <w:sz w:val="24"/>
              </w:rPr>
              <w:t>Оценка эксперта</w:t>
            </w:r>
          </w:p>
        </w:tc>
      </w:tr>
      <w:tr w:rsidR="00C94F03" w:rsidRPr="008E69CD" w:rsidTr="0066779B">
        <w:tc>
          <w:tcPr>
            <w:tcW w:w="6625" w:type="dxa"/>
          </w:tcPr>
          <w:p w:rsidR="00C94F03" w:rsidRPr="008E69CD" w:rsidRDefault="00C94F03" w:rsidP="0066779B">
            <w:pPr>
              <w:ind w:left="708"/>
              <w:rPr>
                <w:b/>
                <w:bCs/>
                <w:sz w:val="24"/>
              </w:rPr>
            </w:pPr>
            <w:r w:rsidRPr="008E69CD">
              <w:rPr>
                <w:b/>
                <w:bCs/>
                <w:sz w:val="24"/>
              </w:rPr>
              <w:t>Заочный этап</w:t>
            </w:r>
          </w:p>
          <w:p w:rsidR="00C94F03" w:rsidRPr="008E69CD" w:rsidRDefault="00C94F03" w:rsidP="0066779B">
            <w:pPr>
              <w:rPr>
                <w:i/>
                <w:iCs/>
                <w:sz w:val="24"/>
              </w:rPr>
            </w:pPr>
            <w:r w:rsidRPr="008E69CD">
              <w:rPr>
                <w:i/>
                <w:iCs/>
                <w:sz w:val="24"/>
                <w:lang w:val="en-US"/>
              </w:rPr>
              <w:t>I</w:t>
            </w:r>
            <w:r w:rsidRPr="008E69CD">
              <w:rPr>
                <w:i/>
                <w:iCs/>
                <w:sz w:val="24"/>
              </w:rPr>
              <w:t>. Композиция работы и ее особенности: в т.ч.</w:t>
            </w:r>
          </w:p>
          <w:p w:rsidR="00C94F03" w:rsidRPr="008E69CD" w:rsidRDefault="00C94F03" w:rsidP="00C94F03">
            <w:pPr>
              <w:numPr>
                <w:ilvl w:val="0"/>
                <w:numId w:val="11"/>
              </w:numPr>
              <w:rPr>
                <w:sz w:val="24"/>
              </w:rPr>
            </w:pPr>
            <w:r w:rsidRPr="008E69CD">
              <w:rPr>
                <w:sz w:val="24"/>
              </w:rPr>
              <w:t>Актуальность темы</w:t>
            </w:r>
          </w:p>
          <w:p w:rsidR="00C94F03" w:rsidRPr="008E69CD" w:rsidRDefault="00C94F03" w:rsidP="00C94F03">
            <w:pPr>
              <w:numPr>
                <w:ilvl w:val="0"/>
                <w:numId w:val="11"/>
              </w:numPr>
              <w:rPr>
                <w:sz w:val="24"/>
              </w:rPr>
            </w:pPr>
            <w:r w:rsidRPr="008E69CD">
              <w:rPr>
                <w:sz w:val="24"/>
              </w:rPr>
              <w:t>Цель работы: сформулирована четко, сформулирована нечетко, вообще не сформулирована</w:t>
            </w:r>
          </w:p>
          <w:p w:rsidR="00C94F03" w:rsidRPr="008E69CD" w:rsidRDefault="00C94F03" w:rsidP="00C94F03">
            <w:pPr>
              <w:numPr>
                <w:ilvl w:val="0"/>
                <w:numId w:val="11"/>
              </w:numPr>
              <w:rPr>
                <w:sz w:val="24"/>
              </w:rPr>
            </w:pPr>
            <w:r w:rsidRPr="008E69CD">
              <w:rPr>
                <w:sz w:val="24"/>
              </w:rPr>
              <w:t>Постановка задач</w:t>
            </w:r>
          </w:p>
          <w:p w:rsidR="00C94F03" w:rsidRPr="008E69CD" w:rsidRDefault="00C94F03" w:rsidP="00C94F03">
            <w:pPr>
              <w:numPr>
                <w:ilvl w:val="0"/>
                <w:numId w:val="11"/>
              </w:numPr>
              <w:rPr>
                <w:sz w:val="24"/>
              </w:rPr>
            </w:pPr>
            <w:r w:rsidRPr="008E69CD">
              <w:rPr>
                <w:sz w:val="24"/>
              </w:rPr>
              <w:t>Структура работы (титульный лист, оглавление, введение, основная часть, заключение, список литературы, приложения) – (см. требования п.1)</w:t>
            </w:r>
          </w:p>
          <w:p w:rsidR="00C94F03" w:rsidRPr="008E69CD" w:rsidRDefault="00C94F03" w:rsidP="0066779B">
            <w:pPr>
              <w:ind w:left="360"/>
              <w:rPr>
                <w:sz w:val="24"/>
              </w:rPr>
            </w:pPr>
            <w:r w:rsidRPr="008E69CD">
              <w:rPr>
                <w:sz w:val="24"/>
              </w:rPr>
              <w:t xml:space="preserve">      Правильность оформления работы (см. требования п.2) </w:t>
            </w:r>
          </w:p>
        </w:tc>
        <w:tc>
          <w:tcPr>
            <w:tcW w:w="1856" w:type="dxa"/>
          </w:tcPr>
          <w:p w:rsidR="00C94F03" w:rsidRPr="008E69CD" w:rsidRDefault="00C94F03" w:rsidP="0066779B">
            <w:pPr>
              <w:jc w:val="center"/>
              <w:rPr>
                <w:sz w:val="24"/>
              </w:rPr>
            </w:pP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  <w:r w:rsidRPr="008E69CD">
              <w:rPr>
                <w:sz w:val="24"/>
              </w:rPr>
              <w:t>5</w:t>
            </w: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  <w:r w:rsidRPr="008E69CD">
              <w:rPr>
                <w:sz w:val="24"/>
              </w:rPr>
              <w:t>3</w:t>
            </w: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  <w:r w:rsidRPr="008E69CD">
              <w:rPr>
                <w:sz w:val="24"/>
              </w:rPr>
              <w:t>2</w:t>
            </w: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  <w:r w:rsidRPr="008E69CD">
              <w:rPr>
                <w:sz w:val="24"/>
              </w:rPr>
              <w:t>7</w:t>
            </w:r>
          </w:p>
        </w:tc>
        <w:tc>
          <w:tcPr>
            <w:tcW w:w="1183" w:type="dxa"/>
          </w:tcPr>
          <w:p w:rsidR="00C94F03" w:rsidRPr="008E69CD" w:rsidRDefault="00C94F03" w:rsidP="0066779B">
            <w:pPr>
              <w:rPr>
                <w:sz w:val="24"/>
              </w:rPr>
            </w:pPr>
          </w:p>
        </w:tc>
      </w:tr>
      <w:tr w:rsidR="00C94F03" w:rsidRPr="008E69CD" w:rsidTr="0066779B">
        <w:tc>
          <w:tcPr>
            <w:tcW w:w="6625" w:type="dxa"/>
          </w:tcPr>
          <w:p w:rsidR="00C94F03" w:rsidRPr="008E69CD" w:rsidRDefault="00C94F03" w:rsidP="0066779B">
            <w:pPr>
              <w:rPr>
                <w:i/>
                <w:iCs/>
                <w:sz w:val="24"/>
              </w:rPr>
            </w:pPr>
            <w:r w:rsidRPr="008E69CD">
              <w:rPr>
                <w:i/>
                <w:iCs/>
                <w:sz w:val="24"/>
                <w:lang w:val="en-US"/>
              </w:rPr>
              <w:t>II</w:t>
            </w:r>
            <w:r w:rsidRPr="008E69CD">
              <w:rPr>
                <w:i/>
                <w:iCs/>
                <w:sz w:val="24"/>
              </w:rPr>
              <w:t>. Содержание исследовательской работы:</w:t>
            </w:r>
          </w:p>
          <w:p w:rsidR="00C94F03" w:rsidRPr="008E69CD" w:rsidRDefault="00C94F03" w:rsidP="00C94F03">
            <w:pPr>
              <w:numPr>
                <w:ilvl w:val="0"/>
                <w:numId w:val="10"/>
              </w:numPr>
              <w:rPr>
                <w:sz w:val="24"/>
              </w:rPr>
            </w:pPr>
            <w:r w:rsidRPr="008E69CD">
              <w:rPr>
                <w:sz w:val="24"/>
              </w:rPr>
              <w:t>Соответствие содержания основной части работы теме исследования и раскрытие темы</w:t>
            </w:r>
          </w:p>
          <w:p w:rsidR="00C94F03" w:rsidRPr="008E69CD" w:rsidRDefault="00C94F03" w:rsidP="00C94F03">
            <w:pPr>
              <w:numPr>
                <w:ilvl w:val="0"/>
                <w:numId w:val="10"/>
              </w:numPr>
              <w:rPr>
                <w:sz w:val="24"/>
              </w:rPr>
            </w:pPr>
            <w:r w:rsidRPr="008E69CD">
              <w:rPr>
                <w:sz w:val="24"/>
              </w:rPr>
              <w:t>Логика и грамотность изложения</w:t>
            </w:r>
          </w:p>
          <w:p w:rsidR="00C94F03" w:rsidRPr="008E69CD" w:rsidRDefault="00C94F03" w:rsidP="00C94F03">
            <w:pPr>
              <w:numPr>
                <w:ilvl w:val="0"/>
                <w:numId w:val="10"/>
              </w:numPr>
              <w:rPr>
                <w:sz w:val="24"/>
              </w:rPr>
            </w:pPr>
            <w:r w:rsidRPr="008E69CD">
              <w:rPr>
                <w:sz w:val="24"/>
              </w:rPr>
              <w:t>Использование источников и знакомство с современным состоянием проблемы</w:t>
            </w:r>
          </w:p>
          <w:p w:rsidR="00C94F03" w:rsidRPr="008E69CD" w:rsidRDefault="00C94F03" w:rsidP="00C94F03">
            <w:pPr>
              <w:numPr>
                <w:ilvl w:val="0"/>
                <w:numId w:val="10"/>
              </w:numPr>
              <w:rPr>
                <w:sz w:val="24"/>
              </w:rPr>
            </w:pPr>
            <w:r w:rsidRPr="008E69CD">
              <w:rPr>
                <w:sz w:val="24"/>
              </w:rPr>
              <w:t>Наличие собственных взглядов и выводов по проблеме</w:t>
            </w:r>
          </w:p>
        </w:tc>
        <w:tc>
          <w:tcPr>
            <w:tcW w:w="1856" w:type="dxa"/>
          </w:tcPr>
          <w:p w:rsidR="00C94F03" w:rsidRPr="008E69CD" w:rsidRDefault="00C94F03" w:rsidP="0066779B">
            <w:pPr>
              <w:jc w:val="center"/>
              <w:rPr>
                <w:sz w:val="24"/>
              </w:rPr>
            </w:pP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  <w:r w:rsidRPr="008E69CD">
              <w:rPr>
                <w:sz w:val="24"/>
              </w:rPr>
              <w:t>9</w:t>
            </w: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  <w:r w:rsidRPr="008E69CD">
              <w:rPr>
                <w:sz w:val="24"/>
              </w:rPr>
              <w:t>5</w:t>
            </w: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  <w:r w:rsidRPr="008E69CD">
              <w:rPr>
                <w:sz w:val="24"/>
              </w:rPr>
              <w:t>4</w:t>
            </w: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  <w:r w:rsidRPr="008E69CD">
              <w:rPr>
                <w:sz w:val="24"/>
              </w:rPr>
              <w:t>5</w:t>
            </w:r>
          </w:p>
        </w:tc>
        <w:tc>
          <w:tcPr>
            <w:tcW w:w="1183" w:type="dxa"/>
          </w:tcPr>
          <w:p w:rsidR="00C94F03" w:rsidRPr="008E69CD" w:rsidRDefault="00C94F03" w:rsidP="0066779B">
            <w:pPr>
              <w:rPr>
                <w:sz w:val="24"/>
              </w:rPr>
            </w:pPr>
          </w:p>
        </w:tc>
      </w:tr>
      <w:tr w:rsidR="00C94F03" w:rsidRPr="008E69CD" w:rsidTr="0066779B">
        <w:tc>
          <w:tcPr>
            <w:tcW w:w="6625" w:type="dxa"/>
          </w:tcPr>
          <w:p w:rsidR="00C94F03" w:rsidRPr="008E69CD" w:rsidRDefault="00C94F03" w:rsidP="0066779B">
            <w:pPr>
              <w:rPr>
                <w:b/>
                <w:bCs/>
                <w:sz w:val="24"/>
              </w:rPr>
            </w:pPr>
            <w:r w:rsidRPr="008E69CD">
              <w:rPr>
                <w:b/>
                <w:bCs/>
                <w:sz w:val="24"/>
              </w:rPr>
              <w:t>ВСЕГО:</w:t>
            </w:r>
          </w:p>
        </w:tc>
        <w:tc>
          <w:tcPr>
            <w:tcW w:w="1856" w:type="dxa"/>
          </w:tcPr>
          <w:p w:rsidR="00C94F03" w:rsidRPr="008E69CD" w:rsidRDefault="00C94F03" w:rsidP="0066779B">
            <w:pPr>
              <w:jc w:val="center"/>
              <w:rPr>
                <w:b/>
                <w:bCs/>
                <w:sz w:val="24"/>
              </w:rPr>
            </w:pPr>
            <w:r w:rsidRPr="008E69CD">
              <w:rPr>
                <w:b/>
                <w:bCs/>
                <w:sz w:val="24"/>
              </w:rPr>
              <w:t>40</w:t>
            </w:r>
          </w:p>
        </w:tc>
        <w:tc>
          <w:tcPr>
            <w:tcW w:w="1183" w:type="dxa"/>
          </w:tcPr>
          <w:p w:rsidR="00C94F03" w:rsidRPr="008E69CD" w:rsidRDefault="00C94F03" w:rsidP="0066779B">
            <w:pPr>
              <w:rPr>
                <w:sz w:val="24"/>
              </w:rPr>
            </w:pPr>
          </w:p>
        </w:tc>
      </w:tr>
      <w:tr w:rsidR="00C94F03" w:rsidRPr="008E69CD" w:rsidTr="0066779B">
        <w:tc>
          <w:tcPr>
            <w:tcW w:w="6625" w:type="dxa"/>
          </w:tcPr>
          <w:p w:rsidR="00C94F03" w:rsidRPr="008E69CD" w:rsidRDefault="00C94F03" w:rsidP="0066779B">
            <w:pPr>
              <w:rPr>
                <w:b/>
                <w:bCs/>
                <w:sz w:val="24"/>
              </w:rPr>
            </w:pPr>
            <w:r w:rsidRPr="008E69CD">
              <w:rPr>
                <w:b/>
                <w:bCs/>
                <w:sz w:val="24"/>
              </w:rPr>
              <w:t xml:space="preserve">          Очный этап</w:t>
            </w:r>
          </w:p>
          <w:p w:rsidR="00C94F03" w:rsidRPr="008E69CD" w:rsidRDefault="00C94F03" w:rsidP="0066779B">
            <w:pPr>
              <w:rPr>
                <w:i/>
                <w:iCs/>
                <w:sz w:val="24"/>
              </w:rPr>
            </w:pPr>
            <w:r w:rsidRPr="008E69CD">
              <w:rPr>
                <w:i/>
                <w:iCs/>
                <w:sz w:val="24"/>
                <w:lang w:val="en-US"/>
              </w:rPr>
              <w:t>III</w:t>
            </w:r>
            <w:r w:rsidRPr="008E69CD">
              <w:rPr>
                <w:i/>
                <w:iCs/>
                <w:sz w:val="24"/>
              </w:rPr>
              <w:t>. Устная публичная защита</w:t>
            </w:r>
          </w:p>
          <w:p w:rsidR="00C94F03" w:rsidRPr="008E69CD" w:rsidRDefault="00C94F03" w:rsidP="00C94F03">
            <w:pPr>
              <w:numPr>
                <w:ilvl w:val="0"/>
                <w:numId w:val="12"/>
              </w:numPr>
              <w:rPr>
                <w:sz w:val="24"/>
              </w:rPr>
            </w:pPr>
            <w:r w:rsidRPr="008E69CD">
              <w:rPr>
                <w:sz w:val="24"/>
              </w:rPr>
              <w:t>Владение вниманием аудитории</w:t>
            </w:r>
          </w:p>
          <w:p w:rsidR="00C94F03" w:rsidRPr="008E69CD" w:rsidRDefault="00C94F03" w:rsidP="00C94F03">
            <w:pPr>
              <w:numPr>
                <w:ilvl w:val="0"/>
                <w:numId w:val="12"/>
              </w:numPr>
              <w:rPr>
                <w:sz w:val="24"/>
              </w:rPr>
            </w:pPr>
            <w:r w:rsidRPr="008E69CD">
              <w:rPr>
                <w:sz w:val="24"/>
              </w:rPr>
              <w:t>Грамотная устная речь и логика изложения</w:t>
            </w:r>
          </w:p>
          <w:p w:rsidR="00C94F03" w:rsidRPr="008E69CD" w:rsidRDefault="00C94F03" w:rsidP="00C94F03">
            <w:pPr>
              <w:numPr>
                <w:ilvl w:val="0"/>
                <w:numId w:val="12"/>
              </w:numPr>
              <w:rPr>
                <w:sz w:val="24"/>
              </w:rPr>
            </w:pPr>
            <w:r w:rsidRPr="008E69CD">
              <w:rPr>
                <w:sz w:val="24"/>
              </w:rPr>
              <w:t>Эрудиция автора, умелое использование различных точек зрения по теме работы</w:t>
            </w:r>
          </w:p>
          <w:p w:rsidR="00C94F03" w:rsidRPr="008E69CD" w:rsidRDefault="00C94F03" w:rsidP="00C94F03">
            <w:pPr>
              <w:numPr>
                <w:ilvl w:val="0"/>
                <w:numId w:val="12"/>
              </w:numPr>
              <w:rPr>
                <w:sz w:val="24"/>
              </w:rPr>
            </w:pPr>
            <w:r w:rsidRPr="008E69CD">
              <w:rPr>
                <w:sz w:val="24"/>
              </w:rPr>
              <w:t>Наглядные пособия и умение ими пользоваться</w:t>
            </w:r>
          </w:p>
        </w:tc>
        <w:tc>
          <w:tcPr>
            <w:tcW w:w="1856" w:type="dxa"/>
          </w:tcPr>
          <w:p w:rsidR="00C94F03" w:rsidRPr="008E69CD" w:rsidRDefault="00C94F03" w:rsidP="0066779B">
            <w:pPr>
              <w:jc w:val="center"/>
              <w:rPr>
                <w:sz w:val="24"/>
              </w:rPr>
            </w:pP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  <w:r w:rsidRPr="008E69CD">
              <w:rPr>
                <w:sz w:val="24"/>
              </w:rPr>
              <w:t>4</w:t>
            </w: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  <w:r w:rsidRPr="008E69CD">
              <w:rPr>
                <w:sz w:val="24"/>
              </w:rPr>
              <w:t>6</w:t>
            </w: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  <w:r w:rsidRPr="008E69CD">
              <w:rPr>
                <w:sz w:val="24"/>
              </w:rPr>
              <w:t>7</w:t>
            </w: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</w:p>
          <w:p w:rsidR="00C94F03" w:rsidRPr="008E69CD" w:rsidRDefault="00C94F03" w:rsidP="0066779B">
            <w:pPr>
              <w:jc w:val="center"/>
              <w:rPr>
                <w:sz w:val="24"/>
              </w:rPr>
            </w:pPr>
            <w:r w:rsidRPr="008E69CD">
              <w:rPr>
                <w:sz w:val="24"/>
              </w:rPr>
              <w:t>5</w:t>
            </w:r>
          </w:p>
        </w:tc>
        <w:tc>
          <w:tcPr>
            <w:tcW w:w="1183" w:type="dxa"/>
          </w:tcPr>
          <w:p w:rsidR="00C94F03" w:rsidRPr="008E69CD" w:rsidRDefault="00C94F03" w:rsidP="0066779B">
            <w:pPr>
              <w:rPr>
                <w:sz w:val="24"/>
              </w:rPr>
            </w:pPr>
          </w:p>
        </w:tc>
      </w:tr>
      <w:tr w:rsidR="00C94F03" w:rsidRPr="008E69CD" w:rsidTr="0066779B">
        <w:tc>
          <w:tcPr>
            <w:tcW w:w="6625" w:type="dxa"/>
          </w:tcPr>
          <w:p w:rsidR="00C94F03" w:rsidRPr="008E69CD" w:rsidRDefault="00C94F03" w:rsidP="0066779B">
            <w:pPr>
              <w:rPr>
                <w:i/>
                <w:iCs/>
                <w:sz w:val="24"/>
              </w:rPr>
            </w:pPr>
            <w:r w:rsidRPr="008E69CD">
              <w:rPr>
                <w:i/>
                <w:iCs/>
                <w:sz w:val="24"/>
                <w:lang w:val="en-US"/>
              </w:rPr>
              <w:t>IV</w:t>
            </w:r>
            <w:r w:rsidRPr="008E69CD">
              <w:rPr>
                <w:i/>
                <w:iCs/>
                <w:sz w:val="24"/>
              </w:rPr>
              <w:t>. Теоретическая или практическая значимость результатов работы</w:t>
            </w:r>
          </w:p>
        </w:tc>
        <w:tc>
          <w:tcPr>
            <w:tcW w:w="1856" w:type="dxa"/>
          </w:tcPr>
          <w:p w:rsidR="00C94F03" w:rsidRPr="008E69CD" w:rsidRDefault="00C94F03" w:rsidP="0066779B">
            <w:pPr>
              <w:jc w:val="center"/>
              <w:rPr>
                <w:sz w:val="24"/>
              </w:rPr>
            </w:pPr>
            <w:r w:rsidRPr="008E69CD">
              <w:rPr>
                <w:sz w:val="24"/>
              </w:rPr>
              <w:t>8</w:t>
            </w:r>
          </w:p>
        </w:tc>
        <w:tc>
          <w:tcPr>
            <w:tcW w:w="1183" w:type="dxa"/>
          </w:tcPr>
          <w:p w:rsidR="00C94F03" w:rsidRPr="008E69CD" w:rsidRDefault="00C94F03" w:rsidP="0066779B">
            <w:pPr>
              <w:rPr>
                <w:sz w:val="24"/>
              </w:rPr>
            </w:pPr>
          </w:p>
        </w:tc>
      </w:tr>
      <w:tr w:rsidR="00C94F03" w:rsidRPr="008E69CD" w:rsidTr="0066779B">
        <w:tc>
          <w:tcPr>
            <w:tcW w:w="6625" w:type="dxa"/>
          </w:tcPr>
          <w:p w:rsidR="00C94F03" w:rsidRPr="008E69CD" w:rsidRDefault="00C94F03" w:rsidP="0066779B">
            <w:pPr>
              <w:rPr>
                <w:i/>
                <w:iCs/>
                <w:sz w:val="24"/>
              </w:rPr>
            </w:pPr>
            <w:r w:rsidRPr="008E69CD">
              <w:rPr>
                <w:i/>
                <w:iCs/>
                <w:sz w:val="24"/>
                <w:lang w:val="en-US"/>
              </w:rPr>
              <w:t>V</w:t>
            </w:r>
            <w:r w:rsidRPr="008E69CD">
              <w:rPr>
                <w:i/>
                <w:iCs/>
                <w:sz w:val="24"/>
              </w:rPr>
              <w:t>. Особые преимущества работы (если таковые имеются)</w:t>
            </w:r>
          </w:p>
          <w:p w:rsidR="00C94F03" w:rsidRPr="008E69CD" w:rsidRDefault="00C94F03" w:rsidP="0066779B">
            <w:pPr>
              <w:rPr>
                <w:sz w:val="24"/>
              </w:rPr>
            </w:pPr>
            <w:r w:rsidRPr="008E69CD">
              <w:rPr>
                <w:sz w:val="24"/>
              </w:rPr>
              <w:t>1. Наличие эксперимента (естественно-научное направление)</w:t>
            </w:r>
          </w:p>
          <w:p w:rsidR="00C94F03" w:rsidRPr="008E69CD" w:rsidRDefault="00C94F03" w:rsidP="0066779B">
            <w:pPr>
              <w:rPr>
                <w:sz w:val="24"/>
              </w:rPr>
            </w:pPr>
            <w:r w:rsidRPr="008E69CD">
              <w:rPr>
                <w:sz w:val="24"/>
              </w:rPr>
              <w:t>2. Наличие собственного изделия и т.д.</w:t>
            </w:r>
          </w:p>
        </w:tc>
        <w:tc>
          <w:tcPr>
            <w:tcW w:w="1856" w:type="dxa"/>
          </w:tcPr>
          <w:p w:rsidR="00C94F03" w:rsidRPr="008E69CD" w:rsidRDefault="00C94F03" w:rsidP="0066779B">
            <w:pPr>
              <w:jc w:val="center"/>
              <w:rPr>
                <w:sz w:val="24"/>
              </w:rPr>
            </w:pPr>
            <w:r w:rsidRPr="008E69CD">
              <w:rPr>
                <w:sz w:val="24"/>
              </w:rPr>
              <w:t>10</w:t>
            </w:r>
          </w:p>
        </w:tc>
        <w:tc>
          <w:tcPr>
            <w:tcW w:w="1183" w:type="dxa"/>
          </w:tcPr>
          <w:p w:rsidR="00C94F03" w:rsidRPr="008E69CD" w:rsidRDefault="00C94F03" w:rsidP="0066779B">
            <w:pPr>
              <w:rPr>
                <w:sz w:val="24"/>
              </w:rPr>
            </w:pPr>
          </w:p>
        </w:tc>
      </w:tr>
      <w:tr w:rsidR="00C94F03" w:rsidRPr="008E69CD" w:rsidTr="0066779B">
        <w:tc>
          <w:tcPr>
            <w:tcW w:w="6625" w:type="dxa"/>
          </w:tcPr>
          <w:p w:rsidR="00C94F03" w:rsidRPr="008E69CD" w:rsidRDefault="00C94F03" w:rsidP="0066779B">
            <w:pPr>
              <w:rPr>
                <w:sz w:val="24"/>
              </w:rPr>
            </w:pPr>
            <w:r w:rsidRPr="008E69CD">
              <w:rPr>
                <w:sz w:val="24"/>
              </w:rPr>
              <w:t>Максимальная сумма баллов</w:t>
            </w:r>
          </w:p>
        </w:tc>
        <w:tc>
          <w:tcPr>
            <w:tcW w:w="1856" w:type="dxa"/>
          </w:tcPr>
          <w:p w:rsidR="00C94F03" w:rsidRPr="008E69CD" w:rsidRDefault="00C94F03" w:rsidP="0066779B">
            <w:pPr>
              <w:jc w:val="center"/>
              <w:rPr>
                <w:b/>
                <w:bCs/>
                <w:sz w:val="24"/>
              </w:rPr>
            </w:pPr>
            <w:r w:rsidRPr="008E69CD">
              <w:rPr>
                <w:b/>
                <w:bCs/>
                <w:sz w:val="24"/>
              </w:rPr>
              <w:t>80</w:t>
            </w:r>
          </w:p>
        </w:tc>
        <w:tc>
          <w:tcPr>
            <w:tcW w:w="1183" w:type="dxa"/>
          </w:tcPr>
          <w:p w:rsidR="00C94F03" w:rsidRPr="008E69CD" w:rsidRDefault="00C94F03" w:rsidP="0066779B">
            <w:pPr>
              <w:rPr>
                <w:sz w:val="24"/>
              </w:rPr>
            </w:pPr>
          </w:p>
        </w:tc>
      </w:tr>
    </w:tbl>
    <w:p w:rsidR="00C94F03" w:rsidRPr="001C6885" w:rsidRDefault="00C94F03" w:rsidP="00C94F03">
      <w:pPr>
        <w:rPr>
          <w:szCs w:val="28"/>
        </w:rPr>
      </w:pPr>
    </w:p>
    <w:sectPr w:rsidR="00C94F03" w:rsidRPr="001C6885" w:rsidSect="00FF1E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38F5"/>
    <w:multiLevelType w:val="hybridMultilevel"/>
    <w:tmpl w:val="E2EC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A6CDD"/>
    <w:multiLevelType w:val="hybridMultilevel"/>
    <w:tmpl w:val="3D00AD90"/>
    <w:lvl w:ilvl="0" w:tplc="564C2EE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E1170E"/>
    <w:multiLevelType w:val="hybridMultilevel"/>
    <w:tmpl w:val="CDDC1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76FD0"/>
    <w:multiLevelType w:val="hybridMultilevel"/>
    <w:tmpl w:val="9C482778"/>
    <w:lvl w:ilvl="0" w:tplc="564C2E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E66E7F"/>
    <w:multiLevelType w:val="hybridMultilevel"/>
    <w:tmpl w:val="B4FA93CA"/>
    <w:lvl w:ilvl="0" w:tplc="564C2E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395927"/>
    <w:multiLevelType w:val="hybridMultilevel"/>
    <w:tmpl w:val="853E3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5D08D2"/>
    <w:multiLevelType w:val="multilevel"/>
    <w:tmpl w:val="342242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F1045AB"/>
    <w:multiLevelType w:val="hybridMultilevel"/>
    <w:tmpl w:val="D90ADA8A"/>
    <w:lvl w:ilvl="0" w:tplc="564C2EE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6F6A25"/>
    <w:multiLevelType w:val="hybridMultilevel"/>
    <w:tmpl w:val="7A4AE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C544FC"/>
    <w:multiLevelType w:val="hybridMultilevel"/>
    <w:tmpl w:val="5614A6D6"/>
    <w:lvl w:ilvl="0" w:tplc="564C2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1A7C04"/>
    <w:multiLevelType w:val="multilevel"/>
    <w:tmpl w:val="F732D6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F244CF4"/>
    <w:multiLevelType w:val="hybridMultilevel"/>
    <w:tmpl w:val="F15873C4"/>
    <w:lvl w:ilvl="0" w:tplc="564C2E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42"/>
    <w:rsid w:val="00000442"/>
    <w:rsid w:val="00013ABD"/>
    <w:rsid w:val="00046C69"/>
    <w:rsid w:val="00073A47"/>
    <w:rsid w:val="00106BE4"/>
    <w:rsid w:val="00183B62"/>
    <w:rsid w:val="00190980"/>
    <w:rsid w:val="00193922"/>
    <w:rsid w:val="001D690F"/>
    <w:rsid w:val="001D6CBC"/>
    <w:rsid w:val="00213C60"/>
    <w:rsid w:val="00231CB7"/>
    <w:rsid w:val="00246901"/>
    <w:rsid w:val="00257C66"/>
    <w:rsid w:val="00280D77"/>
    <w:rsid w:val="002863C0"/>
    <w:rsid w:val="002963DD"/>
    <w:rsid w:val="002A018C"/>
    <w:rsid w:val="002B17AC"/>
    <w:rsid w:val="002E77A0"/>
    <w:rsid w:val="002F36F6"/>
    <w:rsid w:val="00301E76"/>
    <w:rsid w:val="00303999"/>
    <w:rsid w:val="003B7CCB"/>
    <w:rsid w:val="003F4D2B"/>
    <w:rsid w:val="00423BA8"/>
    <w:rsid w:val="00450A44"/>
    <w:rsid w:val="00455B8D"/>
    <w:rsid w:val="004666F8"/>
    <w:rsid w:val="00480CE5"/>
    <w:rsid w:val="004B347B"/>
    <w:rsid w:val="004C2381"/>
    <w:rsid w:val="005054FC"/>
    <w:rsid w:val="00506FE9"/>
    <w:rsid w:val="0051252D"/>
    <w:rsid w:val="00532F28"/>
    <w:rsid w:val="00533264"/>
    <w:rsid w:val="00546051"/>
    <w:rsid w:val="005470ED"/>
    <w:rsid w:val="005642C5"/>
    <w:rsid w:val="00593A63"/>
    <w:rsid w:val="005B16CF"/>
    <w:rsid w:val="005C703D"/>
    <w:rsid w:val="005D20E7"/>
    <w:rsid w:val="006747B2"/>
    <w:rsid w:val="00675AD5"/>
    <w:rsid w:val="00675CEC"/>
    <w:rsid w:val="00676CA5"/>
    <w:rsid w:val="006B155D"/>
    <w:rsid w:val="006C30C5"/>
    <w:rsid w:val="007468B2"/>
    <w:rsid w:val="00790CEA"/>
    <w:rsid w:val="007C1142"/>
    <w:rsid w:val="007C61D5"/>
    <w:rsid w:val="007D161C"/>
    <w:rsid w:val="007D1B7B"/>
    <w:rsid w:val="0081134F"/>
    <w:rsid w:val="00811359"/>
    <w:rsid w:val="00837672"/>
    <w:rsid w:val="00847EA4"/>
    <w:rsid w:val="00856EEB"/>
    <w:rsid w:val="00893F23"/>
    <w:rsid w:val="00895C41"/>
    <w:rsid w:val="008E69CD"/>
    <w:rsid w:val="00902158"/>
    <w:rsid w:val="00934181"/>
    <w:rsid w:val="00935F6B"/>
    <w:rsid w:val="009577D7"/>
    <w:rsid w:val="009B25B9"/>
    <w:rsid w:val="009D2724"/>
    <w:rsid w:val="009F4064"/>
    <w:rsid w:val="009F5733"/>
    <w:rsid w:val="00A138ED"/>
    <w:rsid w:val="00A35715"/>
    <w:rsid w:val="00A92B83"/>
    <w:rsid w:val="00A93174"/>
    <w:rsid w:val="00AC2821"/>
    <w:rsid w:val="00AF51EF"/>
    <w:rsid w:val="00AF740E"/>
    <w:rsid w:val="00B129C6"/>
    <w:rsid w:val="00B12BC9"/>
    <w:rsid w:val="00B13668"/>
    <w:rsid w:val="00B4375B"/>
    <w:rsid w:val="00B4722C"/>
    <w:rsid w:val="00B83933"/>
    <w:rsid w:val="00BC2394"/>
    <w:rsid w:val="00BC38C3"/>
    <w:rsid w:val="00BD254C"/>
    <w:rsid w:val="00C02862"/>
    <w:rsid w:val="00C04434"/>
    <w:rsid w:val="00C2578B"/>
    <w:rsid w:val="00C4713A"/>
    <w:rsid w:val="00C81790"/>
    <w:rsid w:val="00C94F03"/>
    <w:rsid w:val="00CB1C11"/>
    <w:rsid w:val="00CC4364"/>
    <w:rsid w:val="00CD2C62"/>
    <w:rsid w:val="00CE487B"/>
    <w:rsid w:val="00CE578E"/>
    <w:rsid w:val="00CE6375"/>
    <w:rsid w:val="00E076DB"/>
    <w:rsid w:val="00E451F2"/>
    <w:rsid w:val="00E45C1B"/>
    <w:rsid w:val="00E9327B"/>
    <w:rsid w:val="00EA4901"/>
    <w:rsid w:val="00EC7C8B"/>
    <w:rsid w:val="00F302BC"/>
    <w:rsid w:val="00F418AB"/>
    <w:rsid w:val="00FC0CBD"/>
    <w:rsid w:val="00F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3F42BC-CE2E-40D3-B6F5-776C4755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442"/>
    <w:rPr>
      <w:sz w:val="28"/>
    </w:rPr>
  </w:style>
  <w:style w:type="paragraph" w:styleId="1">
    <w:name w:val="heading 1"/>
    <w:basedOn w:val="a"/>
    <w:next w:val="a"/>
    <w:qFormat/>
    <w:rsid w:val="00000442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4722C"/>
    <w:rPr>
      <w:color w:val="0000FF"/>
      <w:u w:val="single"/>
    </w:rPr>
  </w:style>
  <w:style w:type="paragraph" w:customStyle="1" w:styleId="ConsPlusTitle">
    <w:name w:val="ConsPlusTitle"/>
    <w:rsid w:val="00AF740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3">
    <w:name w:val="Body Text Indent 3"/>
    <w:basedOn w:val="a"/>
    <w:link w:val="30"/>
    <w:semiHidden/>
    <w:rsid w:val="00AF740E"/>
    <w:pPr>
      <w:ind w:firstLine="720"/>
      <w:jc w:val="both"/>
    </w:pPr>
    <w:rPr>
      <w:rFonts w:eastAsia="Calibri"/>
      <w:color w:val="000000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AF740E"/>
    <w:rPr>
      <w:rFonts w:eastAsia="Calibri"/>
      <w:color w:val="000000"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semiHidden/>
    <w:rsid w:val="00AF740E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eastAsia="Calibri"/>
      <w:color w:val="000000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AF740E"/>
    <w:rPr>
      <w:rFonts w:eastAsia="Calibri"/>
      <w:color w:val="000000"/>
      <w:sz w:val="28"/>
      <w:szCs w:val="28"/>
      <w:lang w:val="ru-RU" w:eastAsia="ru-RU" w:bidi="ar-SA"/>
    </w:rPr>
  </w:style>
  <w:style w:type="paragraph" w:customStyle="1" w:styleId="14-15">
    <w:name w:val="Текст 14-1.5"/>
    <w:basedOn w:val="a"/>
    <w:rsid w:val="00AF740E"/>
    <w:pPr>
      <w:widowControl w:val="0"/>
      <w:spacing w:line="360" w:lineRule="auto"/>
      <w:ind w:firstLine="709"/>
      <w:jc w:val="both"/>
    </w:pPr>
    <w:rPr>
      <w:rFonts w:eastAsia="Calibri"/>
      <w:szCs w:val="28"/>
    </w:rPr>
  </w:style>
  <w:style w:type="paragraph" w:styleId="a7">
    <w:name w:val="Balloon Text"/>
    <w:basedOn w:val="a"/>
    <w:link w:val="a8"/>
    <w:rsid w:val="001909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90980"/>
    <w:rPr>
      <w:rFonts w:ascii="Tahoma" w:hAnsi="Tahoma" w:cs="Tahoma"/>
      <w:sz w:val="16"/>
      <w:szCs w:val="16"/>
    </w:rPr>
  </w:style>
  <w:style w:type="character" w:customStyle="1" w:styleId="username">
    <w:name w:val="username"/>
    <w:basedOn w:val="a0"/>
    <w:rsid w:val="00190980"/>
  </w:style>
  <w:style w:type="character" w:customStyle="1" w:styleId="usernamefirst-letter">
    <w:name w:val="username__first-letter"/>
    <w:basedOn w:val="a0"/>
    <w:rsid w:val="00190980"/>
  </w:style>
  <w:style w:type="paragraph" w:styleId="a9">
    <w:name w:val="Normal (Web)"/>
    <w:basedOn w:val="a"/>
    <w:rsid w:val="00847EA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99"/>
    <w:qFormat/>
    <w:rsid w:val="00C94F03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b">
    <w:name w:val="Body Text"/>
    <w:basedOn w:val="a"/>
    <w:link w:val="ac"/>
    <w:uiPriority w:val="99"/>
    <w:semiHidden/>
    <w:rsid w:val="00C94F03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C94F03"/>
    <w:rPr>
      <w:sz w:val="24"/>
      <w:szCs w:val="24"/>
    </w:rPr>
  </w:style>
  <w:style w:type="paragraph" w:styleId="ad">
    <w:name w:val="caption"/>
    <w:basedOn w:val="a"/>
    <w:next w:val="a"/>
    <w:uiPriority w:val="99"/>
    <w:qFormat/>
    <w:rsid w:val="00C94F03"/>
    <w:pPr>
      <w:jc w:val="center"/>
    </w:pPr>
    <w:rPr>
      <w:rFonts w:eastAsia="Calibri"/>
      <w:b/>
      <w:bCs/>
      <w:sz w:val="22"/>
      <w:szCs w:val="22"/>
    </w:rPr>
  </w:style>
  <w:style w:type="paragraph" w:customStyle="1" w:styleId="10">
    <w:name w:val="Без интервала1"/>
    <w:uiPriority w:val="99"/>
    <w:rsid w:val="00C94F03"/>
    <w:rPr>
      <w:rFonts w:eastAsia="Calibri"/>
      <w:sz w:val="24"/>
      <w:szCs w:val="24"/>
    </w:rPr>
  </w:style>
  <w:style w:type="paragraph" w:styleId="2">
    <w:name w:val="Body Text 2"/>
    <w:basedOn w:val="a"/>
    <w:link w:val="20"/>
    <w:uiPriority w:val="99"/>
    <w:rsid w:val="00C94F03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94F03"/>
    <w:rPr>
      <w:sz w:val="24"/>
      <w:szCs w:val="24"/>
    </w:rPr>
  </w:style>
  <w:style w:type="character" w:customStyle="1" w:styleId="21">
    <w:name w:val="Основной текст (2)_"/>
    <w:link w:val="210"/>
    <w:rsid w:val="00450A44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50A44"/>
    <w:pPr>
      <w:widowControl w:val="0"/>
      <w:shd w:val="clear" w:color="auto" w:fill="FFFFFF"/>
      <w:spacing w:after="600" w:line="240" w:lineRule="atLeast"/>
      <w:jc w:val="center"/>
    </w:pPr>
    <w:rPr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Трубина</cp:lastModifiedBy>
  <cp:revision>2</cp:revision>
  <cp:lastPrinted>2018-02-27T05:38:00Z</cp:lastPrinted>
  <dcterms:created xsi:type="dcterms:W3CDTF">2018-02-28T11:51:00Z</dcterms:created>
  <dcterms:modified xsi:type="dcterms:W3CDTF">2018-02-28T11:51:00Z</dcterms:modified>
</cp:coreProperties>
</file>