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816" w:rsidRPr="00DC1A64" w:rsidRDefault="00D05816" w:rsidP="00655F15">
      <w:pPr>
        <w:pStyle w:val="ab"/>
        <w:jc w:val="right"/>
        <w:rPr>
          <w:b w:val="0"/>
          <w:bCs w:val="0"/>
          <w:sz w:val="20"/>
          <w:szCs w:val="20"/>
        </w:rPr>
      </w:pPr>
      <w:r w:rsidRPr="00DC1A64">
        <w:rPr>
          <w:b w:val="0"/>
          <w:bCs w:val="0"/>
          <w:sz w:val="20"/>
          <w:szCs w:val="20"/>
        </w:rPr>
        <w:t>Утверждено</w:t>
      </w:r>
    </w:p>
    <w:p w:rsidR="00D05816" w:rsidRPr="001C6885" w:rsidRDefault="00D05816" w:rsidP="001C6885">
      <w:pPr>
        <w:jc w:val="right"/>
        <w:rPr>
          <w:sz w:val="20"/>
          <w:szCs w:val="20"/>
        </w:rPr>
      </w:pPr>
      <w:r w:rsidRPr="001C6885">
        <w:rPr>
          <w:sz w:val="20"/>
          <w:szCs w:val="20"/>
        </w:rPr>
        <w:t>Распоряжением комитета</w:t>
      </w:r>
    </w:p>
    <w:p w:rsidR="00D05816" w:rsidRPr="001C6885" w:rsidRDefault="00D05816" w:rsidP="001C6885">
      <w:pPr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Pr="001C6885">
        <w:rPr>
          <w:sz w:val="20"/>
          <w:szCs w:val="20"/>
        </w:rPr>
        <w:t xml:space="preserve">бразования Администрации </w:t>
      </w:r>
    </w:p>
    <w:p w:rsidR="00D05816" w:rsidRDefault="00D05816" w:rsidP="001C6885">
      <w:pPr>
        <w:jc w:val="right"/>
        <w:rPr>
          <w:sz w:val="20"/>
          <w:szCs w:val="20"/>
        </w:rPr>
      </w:pPr>
      <w:r w:rsidRPr="001C6885">
        <w:rPr>
          <w:sz w:val="20"/>
          <w:szCs w:val="20"/>
        </w:rPr>
        <w:t>Новгородского муниципального района</w:t>
      </w:r>
    </w:p>
    <w:p w:rsidR="00D05816" w:rsidRPr="001C6885" w:rsidRDefault="00A150A1" w:rsidP="001C6885">
      <w:pPr>
        <w:jc w:val="right"/>
        <w:rPr>
          <w:sz w:val="20"/>
          <w:szCs w:val="20"/>
        </w:rPr>
      </w:pPr>
      <w:r>
        <w:rPr>
          <w:sz w:val="20"/>
          <w:szCs w:val="20"/>
        </w:rPr>
        <w:t>от 05.02. 2015 №20</w:t>
      </w:r>
    </w:p>
    <w:p w:rsidR="00D05816" w:rsidRDefault="00D05816" w:rsidP="001C6885">
      <w:pPr>
        <w:pStyle w:val="ab"/>
      </w:pPr>
    </w:p>
    <w:p w:rsidR="00D05816" w:rsidRPr="001C6885" w:rsidRDefault="00D05816" w:rsidP="001C6885">
      <w:pPr>
        <w:pStyle w:val="ab"/>
        <w:rPr>
          <w:sz w:val="28"/>
          <w:szCs w:val="28"/>
        </w:rPr>
      </w:pPr>
      <w:r w:rsidRPr="001C6885">
        <w:rPr>
          <w:sz w:val="28"/>
          <w:szCs w:val="28"/>
        </w:rPr>
        <w:t>ПОЛОЖЕНИЕ</w:t>
      </w:r>
    </w:p>
    <w:p w:rsidR="00D05816" w:rsidRPr="001C6885" w:rsidRDefault="00D05816" w:rsidP="001C68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1C6885">
        <w:rPr>
          <w:b/>
          <w:bCs/>
          <w:sz w:val="28"/>
          <w:szCs w:val="28"/>
        </w:rPr>
        <w:t xml:space="preserve"> нау</w:t>
      </w:r>
      <w:r>
        <w:rPr>
          <w:b/>
          <w:bCs/>
          <w:sz w:val="28"/>
          <w:szCs w:val="28"/>
        </w:rPr>
        <w:t>чно-практической конференции</w:t>
      </w:r>
      <w:r w:rsidRPr="001C6885">
        <w:rPr>
          <w:b/>
          <w:bCs/>
          <w:sz w:val="28"/>
          <w:szCs w:val="28"/>
        </w:rPr>
        <w:t xml:space="preserve"> учащихся</w:t>
      </w:r>
    </w:p>
    <w:p w:rsidR="00D05816" w:rsidRPr="001C6885" w:rsidRDefault="005F2073" w:rsidP="001C68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«Первые шаги в науку</w:t>
      </w:r>
      <w:r w:rsidR="00D05816" w:rsidRPr="001C6885">
        <w:rPr>
          <w:b/>
          <w:bCs/>
          <w:sz w:val="28"/>
          <w:szCs w:val="28"/>
        </w:rPr>
        <w:t>»</w:t>
      </w:r>
    </w:p>
    <w:p w:rsidR="00D05816" w:rsidRPr="001C6885" w:rsidRDefault="00D05816" w:rsidP="001C6885">
      <w:pPr>
        <w:numPr>
          <w:ilvl w:val="0"/>
          <w:numId w:val="7"/>
        </w:numPr>
        <w:jc w:val="center"/>
        <w:rPr>
          <w:b/>
          <w:bCs/>
          <w:sz w:val="28"/>
          <w:szCs w:val="28"/>
        </w:rPr>
      </w:pPr>
      <w:r w:rsidRPr="001C6885">
        <w:rPr>
          <w:b/>
          <w:bCs/>
          <w:sz w:val="28"/>
          <w:szCs w:val="28"/>
        </w:rPr>
        <w:t>Общие положения</w:t>
      </w:r>
    </w:p>
    <w:p w:rsidR="00D05816" w:rsidRPr="001C6885" w:rsidRDefault="00D05816" w:rsidP="001C6885">
      <w:pPr>
        <w:jc w:val="both"/>
        <w:rPr>
          <w:b/>
          <w:bCs/>
          <w:sz w:val="28"/>
          <w:szCs w:val="28"/>
        </w:rPr>
      </w:pPr>
      <w:r w:rsidRPr="001C6885">
        <w:rPr>
          <w:sz w:val="28"/>
          <w:szCs w:val="28"/>
        </w:rPr>
        <w:t>1.1. Настоящее Положение определяет ста</w:t>
      </w:r>
      <w:r>
        <w:rPr>
          <w:sz w:val="28"/>
          <w:szCs w:val="28"/>
        </w:rPr>
        <w:t>тус, цели и задачи районной</w:t>
      </w:r>
      <w:r w:rsidRPr="001C6885">
        <w:rPr>
          <w:sz w:val="28"/>
          <w:szCs w:val="28"/>
        </w:rPr>
        <w:t xml:space="preserve"> научно-практической конференции </w:t>
      </w:r>
      <w:r w:rsidR="00944699">
        <w:rPr>
          <w:b/>
          <w:bCs/>
          <w:sz w:val="28"/>
          <w:szCs w:val="28"/>
        </w:rPr>
        <w:t>«Первые шаги в науку</w:t>
      </w:r>
      <w:r w:rsidRPr="001C6885">
        <w:rPr>
          <w:b/>
          <w:bCs/>
          <w:sz w:val="28"/>
          <w:szCs w:val="28"/>
        </w:rPr>
        <w:t>»</w:t>
      </w:r>
      <w:r>
        <w:rPr>
          <w:sz w:val="28"/>
          <w:szCs w:val="28"/>
        </w:rPr>
        <w:t xml:space="preserve"> (далее конференция, Р</w:t>
      </w:r>
      <w:r w:rsidRPr="001C6885">
        <w:rPr>
          <w:sz w:val="28"/>
          <w:szCs w:val="28"/>
        </w:rPr>
        <w:t>НПК), порядок ее проведения и финансирования,</w:t>
      </w:r>
      <w:r w:rsidRPr="001C6885">
        <w:rPr>
          <w:color w:val="000000"/>
          <w:sz w:val="28"/>
          <w:szCs w:val="28"/>
        </w:rPr>
        <w:t xml:space="preserve"> организационно-методическое обеспечение, порядок участия и определение победителей и призеров</w:t>
      </w:r>
      <w:r w:rsidRPr="001C6885">
        <w:rPr>
          <w:sz w:val="28"/>
          <w:szCs w:val="28"/>
        </w:rPr>
        <w:t>.</w:t>
      </w:r>
    </w:p>
    <w:p w:rsidR="00D05816" w:rsidRPr="001C6885" w:rsidRDefault="00D05816" w:rsidP="001C6885">
      <w:pPr>
        <w:pStyle w:val="12"/>
        <w:jc w:val="both"/>
        <w:rPr>
          <w:sz w:val="28"/>
          <w:szCs w:val="28"/>
        </w:rPr>
      </w:pPr>
      <w:r w:rsidRPr="001C6885">
        <w:rPr>
          <w:sz w:val="28"/>
          <w:szCs w:val="28"/>
        </w:rPr>
        <w:t>1.2. Конференция проводится ежегодно в рамках долгосрочной муниципальной программы «Молодые таланты» на 2013-2017 годы.</w:t>
      </w:r>
    </w:p>
    <w:p w:rsidR="00D05816" w:rsidRPr="001C6885" w:rsidRDefault="00D05816" w:rsidP="001C6885">
      <w:pPr>
        <w:pStyle w:val="a8"/>
        <w:spacing w:after="0"/>
        <w:jc w:val="center"/>
        <w:rPr>
          <w:b/>
          <w:bCs/>
          <w:sz w:val="28"/>
          <w:szCs w:val="28"/>
        </w:rPr>
      </w:pPr>
      <w:r w:rsidRPr="001C6885">
        <w:rPr>
          <w:b/>
          <w:bCs/>
          <w:sz w:val="28"/>
          <w:szCs w:val="28"/>
        </w:rPr>
        <w:t xml:space="preserve"> </w:t>
      </w:r>
      <w:r w:rsidRPr="001C6885">
        <w:rPr>
          <w:b/>
          <w:bCs/>
          <w:sz w:val="28"/>
          <w:szCs w:val="28"/>
          <w:lang w:val="en-US"/>
        </w:rPr>
        <w:t>II</w:t>
      </w:r>
      <w:r w:rsidRPr="001C6885">
        <w:rPr>
          <w:b/>
          <w:bCs/>
          <w:sz w:val="28"/>
          <w:szCs w:val="28"/>
        </w:rPr>
        <w:t>. Цели и задачи конференции</w:t>
      </w:r>
    </w:p>
    <w:p w:rsidR="00D05816" w:rsidRPr="001C6885" w:rsidRDefault="00D05816" w:rsidP="001C6885">
      <w:pPr>
        <w:pStyle w:val="a8"/>
        <w:spacing w:after="0"/>
        <w:jc w:val="both"/>
        <w:rPr>
          <w:sz w:val="28"/>
          <w:szCs w:val="28"/>
        </w:rPr>
      </w:pPr>
      <w:r w:rsidRPr="001C6885">
        <w:rPr>
          <w:sz w:val="28"/>
          <w:szCs w:val="28"/>
        </w:rPr>
        <w:t>2.1. Конференция проводится в целях выявления, развития и поддержки талантливых детей и молодежи.</w:t>
      </w:r>
    </w:p>
    <w:p w:rsidR="00D05816" w:rsidRPr="001C6885" w:rsidRDefault="00D05816" w:rsidP="001C6885">
      <w:pPr>
        <w:jc w:val="both"/>
        <w:rPr>
          <w:sz w:val="28"/>
          <w:szCs w:val="28"/>
        </w:rPr>
      </w:pPr>
      <w:r>
        <w:rPr>
          <w:sz w:val="28"/>
          <w:szCs w:val="28"/>
        </w:rPr>
        <w:t>2.2. Задачами Р</w:t>
      </w:r>
      <w:r w:rsidRPr="001C6885">
        <w:rPr>
          <w:sz w:val="28"/>
          <w:szCs w:val="28"/>
        </w:rPr>
        <w:t>НПК являются:</w:t>
      </w:r>
    </w:p>
    <w:p w:rsidR="00D05816" w:rsidRPr="001C6885" w:rsidRDefault="00D05816" w:rsidP="001C6885">
      <w:pPr>
        <w:pStyle w:val="a8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 w:rsidRPr="001C6885">
        <w:rPr>
          <w:sz w:val="28"/>
          <w:szCs w:val="28"/>
        </w:rPr>
        <w:t>привлечение учащихся к поисковой, учебно-исследовательской деятельности в различных областях науки, техники, культуры;</w:t>
      </w:r>
    </w:p>
    <w:p w:rsidR="00D05816" w:rsidRPr="001C6885" w:rsidRDefault="00D05816" w:rsidP="001C6885">
      <w:pPr>
        <w:pStyle w:val="a8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 w:rsidRPr="001C6885">
        <w:rPr>
          <w:sz w:val="28"/>
          <w:szCs w:val="28"/>
        </w:rPr>
        <w:t>пропаганда научных знаний;</w:t>
      </w:r>
    </w:p>
    <w:p w:rsidR="00D05816" w:rsidRPr="001C6885" w:rsidRDefault="00D05816" w:rsidP="001C6885">
      <w:pPr>
        <w:pStyle w:val="a8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 w:rsidRPr="001C6885">
        <w:rPr>
          <w:sz w:val="28"/>
          <w:szCs w:val="28"/>
        </w:rPr>
        <w:t>общественное признание результатов ученической исследовательской деятельности;</w:t>
      </w:r>
    </w:p>
    <w:p w:rsidR="00D05816" w:rsidRPr="001C6885" w:rsidRDefault="00D05816" w:rsidP="001C6885">
      <w:pPr>
        <w:pStyle w:val="a8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 w:rsidRPr="001C6885">
        <w:rPr>
          <w:sz w:val="28"/>
          <w:szCs w:val="28"/>
        </w:rPr>
        <w:t>привлечение к руководству исследовательской работой учащихся, творческих педагогов школ Новгородского муниципального района;</w:t>
      </w:r>
    </w:p>
    <w:p w:rsidR="00D05816" w:rsidRPr="001C6885" w:rsidRDefault="00D05816" w:rsidP="001C6885">
      <w:pPr>
        <w:pStyle w:val="a8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 w:rsidRPr="001C6885">
        <w:rPr>
          <w:sz w:val="28"/>
          <w:szCs w:val="28"/>
        </w:rPr>
        <w:t>трансляция опыта работы образовательных учреждений с талантливыми детьми;</w:t>
      </w:r>
    </w:p>
    <w:p w:rsidR="00D05816" w:rsidRPr="001C6885" w:rsidRDefault="00D05816" w:rsidP="001C6885">
      <w:pPr>
        <w:pStyle w:val="a8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 w:rsidRPr="001C6885">
        <w:rPr>
          <w:sz w:val="28"/>
          <w:szCs w:val="28"/>
        </w:rPr>
        <w:t>внедрение в практику работы образовательных учреждений эффективных форм и методов организации учебного процесса, современных технологий, направленных на развитие интеллектуального потенциала обучающихся.</w:t>
      </w:r>
    </w:p>
    <w:p w:rsidR="00D05816" w:rsidRPr="001C6885" w:rsidRDefault="00D05816" w:rsidP="001C6885">
      <w:pPr>
        <w:pStyle w:val="a8"/>
        <w:numPr>
          <w:ilvl w:val="0"/>
          <w:numId w:val="7"/>
        </w:numPr>
        <w:spacing w:after="0"/>
        <w:jc w:val="center"/>
        <w:rPr>
          <w:b/>
          <w:bCs/>
          <w:sz w:val="28"/>
          <w:szCs w:val="28"/>
        </w:rPr>
      </w:pPr>
      <w:r w:rsidRPr="001C6885">
        <w:rPr>
          <w:b/>
          <w:bCs/>
          <w:sz w:val="28"/>
          <w:szCs w:val="28"/>
        </w:rPr>
        <w:t>Участники конференции</w:t>
      </w:r>
    </w:p>
    <w:p w:rsidR="00D05816" w:rsidRPr="001C6885" w:rsidRDefault="00D05816" w:rsidP="001C6885">
      <w:pPr>
        <w:pStyle w:val="a8"/>
        <w:spacing w:after="0"/>
        <w:jc w:val="both"/>
        <w:rPr>
          <w:sz w:val="28"/>
          <w:szCs w:val="28"/>
        </w:rPr>
      </w:pPr>
      <w:r w:rsidRPr="001C6885">
        <w:rPr>
          <w:sz w:val="28"/>
          <w:szCs w:val="28"/>
        </w:rPr>
        <w:t>3.1. В конференции принимают участие учащиеся общеобразовательных учреждений, обучающиеся объединений дополнительного образования МАУ ДОД Центра внешкольной работы трех возрастных категорий:</w:t>
      </w:r>
    </w:p>
    <w:p w:rsidR="00D05816" w:rsidRPr="001C6885" w:rsidRDefault="00D05816" w:rsidP="001C6885">
      <w:pPr>
        <w:pStyle w:val="a8"/>
        <w:numPr>
          <w:ilvl w:val="0"/>
          <w:numId w:val="8"/>
        </w:numPr>
        <w:spacing w:after="0"/>
        <w:ind w:left="709"/>
        <w:jc w:val="both"/>
        <w:rPr>
          <w:sz w:val="28"/>
          <w:szCs w:val="28"/>
        </w:rPr>
      </w:pPr>
      <w:r w:rsidRPr="001C6885">
        <w:rPr>
          <w:sz w:val="28"/>
          <w:szCs w:val="28"/>
        </w:rPr>
        <w:t>обучающиеся начальных классов</w:t>
      </w:r>
    </w:p>
    <w:p w:rsidR="00D05816" w:rsidRPr="001C6885" w:rsidRDefault="00D05816" w:rsidP="001C6885">
      <w:pPr>
        <w:pStyle w:val="a8"/>
        <w:numPr>
          <w:ilvl w:val="0"/>
          <w:numId w:val="8"/>
        </w:numPr>
        <w:spacing w:after="0"/>
        <w:ind w:left="709"/>
        <w:jc w:val="both"/>
        <w:rPr>
          <w:sz w:val="28"/>
          <w:szCs w:val="28"/>
        </w:rPr>
      </w:pPr>
      <w:r w:rsidRPr="001C6885">
        <w:rPr>
          <w:sz w:val="28"/>
          <w:szCs w:val="28"/>
        </w:rPr>
        <w:t>обучающиеся 5-8 классов</w:t>
      </w:r>
    </w:p>
    <w:p w:rsidR="00D05816" w:rsidRPr="001C6885" w:rsidRDefault="00D05816" w:rsidP="001C6885">
      <w:pPr>
        <w:pStyle w:val="a8"/>
        <w:numPr>
          <w:ilvl w:val="0"/>
          <w:numId w:val="8"/>
        </w:numPr>
        <w:spacing w:after="0"/>
        <w:ind w:left="709"/>
        <w:jc w:val="both"/>
        <w:rPr>
          <w:sz w:val="28"/>
          <w:szCs w:val="28"/>
        </w:rPr>
      </w:pPr>
      <w:r w:rsidRPr="001C6885">
        <w:rPr>
          <w:sz w:val="28"/>
          <w:szCs w:val="28"/>
        </w:rPr>
        <w:t>обучающиеся 9-11 классов</w:t>
      </w:r>
    </w:p>
    <w:p w:rsidR="00D05816" w:rsidRPr="001C6885" w:rsidRDefault="00D05816" w:rsidP="001C6885">
      <w:pPr>
        <w:pStyle w:val="a8"/>
        <w:spacing w:after="0"/>
        <w:jc w:val="center"/>
        <w:rPr>
          <w:b/>
          <w:bCs/>
          <w:sz w:val="28"/>
          <w:szCs w:val="28"/>
        </w:rPr>
      </w:pPr>
      <w:r w:rsidRPr="001C6885">
        <w:rPr>
          <w:b/>
          <w:bCs/>
          <w:sz w:val="28"/>
          <w:szCs w:val="28"/>
          <w:lang w:val="en-US"/>
        </w:rPr>
        <w:t>IV</w:t>
      </w:r>
      <w:r w:rsidR="007D0C70">
        <w:rPr>
          <w:b/>
          <w:bCs/>
          <w:sz w:val="28"/>
          <w:szCs w:val="28"/>
        </w:rPr>
        <w:t>. Этапы и сроки</w:t>
      </w:r>
      <w:r w:rsidRPr="001C6885">
        <w:rPr>
          <w:b/>
          <w:bCs/>
          <w:sz w:val="28"/>
          <w:szCs w:val="28"/>
        </w:rPr>
        <w:t xml:space="preserve"> проведения конференции</w:t>
      </w:r>
    </w:p>
    <w:p w:rsidR="00D05816" w:rsidRPr="001C6885" w:rsidRDefault="00D05816" w:rsidP="001C6885">
      <w:pPr>
        <w:pStyle w:val="a8"/>
        <w:spacing w:after="0"/>
        <w:jc w:val="both"/>
        <w:rPr>
          <w:sz w:val="28"/>
          <w:szCs w:val="28"/>
        </w:rPr>
      </w:pPr>
      <w:r w:rsidRPr="001C6885">
        <w:rPr>
          <w:sz w:val="28"/>
          <w:szCs w:val="28"/>
        </w:rPr>
        <w:t>4.1. Конференция проводится в три этапа:</w:t>
      </w:r>
    </w:p>
    <w:p w:rsidR="00D05816" w:rsidRPr="001C6885" w:rsidRDefault="00D05816" w:rsidP="00655F15">
      <w:pPr>
        <w:ind w:firstLine="426"/>
        <w:jc w:val="both"/>
        <w:rPr>
          <w:sz w:val="28"/>
          <w:szCs w:val="28"/>
        </w:rPr>
      </w:pPr>
      <w:r w:rsidRPr="001C6885">
        <w:rPr>
          <w:b/>
          <w:bCs/>
          <w:sz w:val="28"/>
          <w:szCs w:val="28"/>
        </w:rPr>
        <w:t>Первый этап</w:t>
      </w:r>
      <w:r w:rsidRPr="001C6885">
        <w:rPr>
          <w:sz w:val="28"/>
          <w:szCs w:val="28"/>
        </w:rPr>
        <w:t xml:space="preserve"> – подготовительный, внутри общеобразовательного учреждения – работы учащихся оцениваются комиссией учреждения на основе критериев оценки научно-исследовательских работ </w:t>
      </w:r>
      <w:r w:rsidRPr="001C6885">
        <w:rPr>
          <w:b/>
          <w:bCs/>
          <w:sz w:val="28"/>
          <w:szCs w:val="28"/>
        </w:rPr>
        <w:t>(сентябрь-октябрь текущего учебного года)</w:t>
      </w:r>
      <w:r w:rsidRPr="001C6885">
        <w:rPr>
          <w:sz w:val="28"/>
          <w:szCs w:val="28"/>
        </w:rPr>
        <w:t>. Допускается совместное проведение первого этапа несколькими общеобразовательными учреждениями.</w:t>
      </w:r>
      <w:r w:rsidRPr="001C6885">
        <w:rPr>
          <w:b/>
          <w:bCs/>
          <w:sz w:val="28"/>
          <w:szCs w:val="28"/>
        </w:rPr>
        <w:t xml:space="preserve"> </w:t>
      </w:r>
    </w:p>
    <w:p w:rsidR="00D05816" w:rsidRPr="001C6885" w:rsidRDefault="00D05816" w:rsidP="00655F15">
      <w:pPr>
        <w:ind w:firstLine="426"/>
        <w:jc w:val="both"/>
        <w:rPr>
          <w:sz w:val="28"/>
          <w:szCs w:val="28"/>
        </w:rPr>
      </w:pPr>
      <w:r w:rsidRPr="001C6885">
        <w:rPr>
          <w:b/>
          <w:bCs/>
          <w:sz w:val="28"/>
          <w:szCs w:val="28"/>
        </w:rPr>
        <w:lastRenderedPageBreak/>
        <w:t>Второй этап</w:t>
      </w:r>
      <w:r w:rsidRPr="001C6885">
        <w:rPr>
          <w:sz w:val="28"/>
          <w:szCs w:val="28"/>
        </w:rPr>
        <w:t xml:space="preserve"> – заочный, муниципальный – к участию в муниципальном заочном этапе допускаются победители и призеры подготовительного этапа </w:t>
      </w:r>
      <w:r w:rsidR="002A302C">
        <w:rPr>
          <w:b/>
          <w:bCs/>
          <w:sz w:val="28"/>
          <w:szCs w:val="28"/>
        </w:rPr>
        <w:t>(3-я неделя марта</w:t>
      </w:r>
      <w:r w:rsidRPr="001C6885">
        <w:rPr>
          <w:b/>
          <w:bCs/>
          <w:sz w:val="28"/>
          <w:szCs w:val="28"/>
        </w:rPr>
        <w:t xml:space="preserve"> текущего учебного года)</w:t>
      </w:r>
      <w:r w:rsidRPr="001C6885">
        <w:rPr>
          <w:sz w:val="28"/>
          <w:szCs w:val="28"/>
        </w:rPr>
        <w:t xml:space="preserve">. </w:t>
      </w:r>
    </w:p>
    <w:p w:rsidR="00D05816" w:rsidRPr="001C6885" w:rsidRDefault="00D05816" w:rsidP="00655F15">
      <w:pPr>
        <w:ind w:firstLine="426"/>
        <w:jc w:val="both"/>
        <w:rPr>
          <w:sz w:val="28"/>
          <w:szCs w:val="28"/>
        </w:rPr>
      </w:pPr>
      <w:r w:rsidRPr="001C6885">
        <w:rPr>
          <w:b/>
          <w:bCs/>
          <w:sz w:val="28"/>
          <w:szCs w:val="28"/>
        </w:rPr>
        <w:t>Третий этап</w:t>
      </w:r>
      <w:r w:rsidRPr="001C6885">
        <w:rPr>
          <w:sz w:val="28"/>
          <w:szCs w:val="28"/>
        </w:rPr>
        <w:t xml:space="preserve"> – очный, муниципальный – защита исследовательских работ </w:t>
      </w:r>
      <w:r w:rsidR="007D0C70">
        <w:rPr>
          <w:b/>
          <w:bCs/>
          <w:sz w:val="28"/>
          <w:szCs w:val="28"/>
        </w:rPr>
        <w:t>(4</w:t>
      </w:r>
      <w:r w:rsidRPr="001C6885">
        <w:rPr>
          <w:b/>
          <w:bCs/>
          <w:sz w:val="28"/>
          <w:szCs w:val="28"/>
        </w:rPr>
        <w:t xml:space="preserve"> неделя марта текущего учебного года)</w:t>
      </w:r>
      <w:r w:rsidRPr="001C6885">
        <w:rPr>
          <w:sz w:val="28"/>
          <w:szCs w:val="28"/>
        </w:rPr>
        <w:t xml:space="preserve">. </w:t>
      </w:r>
    </w:p>
    <w:p w:rsidR="00D05816" w:rsidRPr="001C6885" w:rsidRDefault="00D05816" w:rsidP="001C6885">
      <w:pPr>
        <w:pStyle w:val="a8"/>
        <w:spacing w:after="0"/>
        <w:jc w:val="center"/>
        <w:rPr>
          <w:b/>
          <w:bCs/>
          <w:sz w:val="28"/>
          <w:szCs w:val="28"/>
        </w:rPr>
      </w:pPr>
      <w:r w:rsidRPr="001C6885">
        <w:rPr>
          <w:b/>
          <w:bCs/>
          <w:sz w:val="28"/>
          <w:szCs w:val="28"/>
          <w:lang w:val="en-US"/>
        </w:rPr>
        <w:t>V</w:t>
      </w:r>
      <w:r w:rsidRPr="001C6885">
        <w:rPr>
          <w:b/>
          <w:bCs/>
          <w:sz w:val="28"/>
          <w:szCs w:val="28"/>
        </w:rPr>
        <w:t>. Руководство конференцией</w:t>
      </w:r>
    </w:p>
    <w:p w:rsidR="007D0C70" w:rsidRDefault="00D05816" w:rsidP="001C6885">
      <w:pPr>
        <w:jc w:val="both"/>
        <w:rPr>
          <w:sz w:val="28"/>
          <w:szCs w:val="28"/>
        </w:rPr>
      </w:pPr>
      <w:r w:rsidRPr="001C6885">
        <w:rPr>
          <w:sz w:val="28"/>
          <w:szCs w:val="28"/>
        </w:rPr>
        <w:t xml:space="preserve">5.1. Руководство конференцией осуществляет организационный комитет (далее - оргкомитет), в состав которого входят: </w:t>
      </w:r>
      <w:r w:rsidR="007D0C70">
        <w:rPr>
          <w:sz w:val="28"/>
          <w:szCs w:val="28"/>
        </w:rPr>
        <w:t xml:space="preserve">комитет образования Администрации Новгородского муниципального района, </w:t>
      </w:r>
      <w:r w:rsidRPr="001C6885">
        <w:rPr>
          <w:sz w:val="28"/>
          <w:szCs w:val="28"/>
        </w:rPr>
        <w:t>МБУ «Центр ОМСО», МА</w:t>
      </w:r>
      <w:r w:rsidR="007D0C70">
        <w:rPr>
          <w:sz w:val="28"/>
          <w:szCs w:val="28"/>
        </w:rPr>
        <w:t>У ДОД Центр внешкольной работы.</w:t>
      </w:r>
    </w:p>
    <w:p w:rsidR="00D05816" w:rsidRPr="001C6885" w:rsidRDefault="00D05816" w:rsidP="001C6885">
      <w:pPr>
        <w:jc w:val="both"/>
        <w:rPr>
          <w:sz w:val="28"/>
          <w:szCs w:val="28"/>
        </w:rPr>
      </w:pPr>
      <w:r w:rsidRPr="001C6885">
        <w:rPr>
          <w:sz w:val="28"/>
          <w:szCs w:val="28"/>
        </w:rPr>
        <w:t>5.2. Оргкомитет проводит работу по подготовке и проведению конференции, формирует экспертные комиссии по секциям, утверждает программу, протоколы экспертных комиссий, перечень предметных секций, устанавливает регламент работы секций, решает другие вопросы по организации работы конференции.</w:t>
      </w:r>
    </w:p>
    <w:p w:rsidR="00D05816" w:rsidRPr="001C6885" w:rsidRDefault="00D05816" w:rsidP="001C6885">
      <w:pPr>
        <w:jc w:val="both"/>
        <w:rPr>
          <w:sz w:val="28"/>
          <w:szCs w:val="28"/>
        </w:rPr>
      </w:pPr>
      <w:r w:rsidRPr="001C6885">
        <w:rPr>
          <w:sz w:val="28"/>
          <w:szCs w:val="28"/>
        </w:rPr>
        <w:t>5.3. Экспертные комиссии проводят экспертизу работ, представленных на заочный этап конференции, и оценку публичной защиты на очном этапе в соответствии с критериями, определяют победителей и призеров конференции на каждой секции.</w:t>
      </w:r>
    </w:p>
    <w:p w:rsidR="00D05816" w:rsidRPr="001C6885" w:rsidRDefault="00D05816" w:rsidP="001C6885">
      <w:pPr>
        <w:jc w:val="both"/>
        <w:rPr>
          <w:sz w:val="28"/>
          <w:szCs w:val="28"/>
        </w:rPr>
      </w:pPr>
      <w:r w:rsidRPr="001C6885">
        <w:rPr>
          <w:sz w:val="28"/>
          <w:szCs w:val="28"/>
        </w:rPr>
        <w:t xml:space="preserve">5.4. В состав экспертных комиссий не могут входить работники, являющиеся научными руководителями участников конференции. </w:t>
      </w:r>
    </w:p>
    <w:p w:rsidR="00D05816" w:rsidRPr="001C6885" w:rsidRDefault="00D05816" w:rsidP="001C6885">
      <w:pPr>
        <w:pStyle w:val="a8"/>
        <w:spacing w:after="0"/>
        <w:ind w:left="360"/>
        <w:jc w:val="center"/>
        <w:rPr>
          <w:b/>
          <w:bCs/>
          <w:sz w:val="28"/>
          <w:szCs w:val="28"/>
        </w:rPr>
      </w:pPr>
      <w:r w:rsidRPr="001C6885">
        <w:rPr>
          <w:b/>
          <w:bCs/>
          <w:sz w:val="28"/>
          <w:szCs w:val="28"/>
          <w:lang w:val="en-US"/>
        </w:rPr>
        <w:t>VI</w:t>
      </w:r>
      <w:r w:rsidRPr="001C6885">
        <w:rPr>
          <w:b/>
          <w:bCs/>
          <w:sz w:val="28"/>
          <w:szCs w:val="28"/>
        </w:rPr>
        <w:t>. Порядок проведения конференции.</w:t>
      </w:r>
    </w:p>
    <w:p w:rsidR="00D05816" w:rsidRPr="001C6885" w:rsidRDefault="00D05816" w:rsidP="001C6885">
      <w:pPr>
        <w:jc w:val="both"/>
        <w:rPr>
          <w:sz w:val="28"/>
          <w:szCs w:val="28"/>
        </w:rPr>
      </w:pPr>
      <w:r w:rsidRPr="001C6885">
        <w:rPr>
          <w:sz w:val="28"/>
          <w:szCs w:val="28"/>
        </w:rPr>
        <w:t xml:space="preserve">6.1. На конференции предусматривается работа секций по </w:t>
      </w:r>
      <w:r>
        <w:rPr>
          <w:sz w:val="28"/>
          <w:szCs w:val="28"/>
        </w:rPr>
        <w:t>следующим направлениям основной и средней школы:</w:t>
      </w:r>
    </w:p>
    <w:p w:rsidR="00D05816" w:rsidRPr="001C6885" w:rsidRDefault="00D05816" w:rsidP="001C6885">
      <w:pPr>
        <w:numPr>
          <w:ilvl w:val="0"/>
          <w:numId w:val="11"/>
        </w:numPr>
        <w:jc w:val="both"/>
        <w:rPr>
          <w:sz w:val="28"/>
          <w:szCs w:val="28"/>
        </w:rPr>
      </w:pPr>
      <w:r w:rsidRPr="001C6885">
        <w:rPr>
          <w:sz w:val="28"/>
          <w:szCs w:val="28"/>
        </w:rPr>
        <w:t>общественно-гуманитарное</w:t>
      </w:r>
    </w:p>
    <w:p w:rsidR="00D05816" w:rsidRPr="001C6885" w:rsidRDefault="00D05816" w:rsidP="001C6885">
      <w:pPr>
        <w:numPr>
          <w:ilvl w:val="0"/>
          <w:numId w:val="11"/>
        </w:numPr>
        <w:jc w:val="both"/>
        <w:rPr>
          <w:sz w:val="28"/>
          <w:szCs w:val="28"/>
        </w:rPr>
      </w:pPr>
      <w:r w:rsidRPr="001C6885">
        <w:rPr>
          <w:sz w:val="28"/>
          <w:szCs w:val="28"/>
        </w:rPr>
        <w:t>естественнонаучное</w:t>
      </w:r>
    </w:p>
    <w:p w:rsidR="00D05816" w:rsidRPr="001C6885" w:rsidRDefault="00D05816" w:rsidP="001C6885">
      <w:pPr>
        <w:numPr>
          <w:ilvl w:val="0"/>
          <w:numId w:val="11"/>
        </w:numPr>
        <w:jc w:val="both"/>
        <w:rPr>
          <w:sz w:val="28"/>
          <w:szCs w:val="28"/>
        </w:rPr>
      </w:pPr>
      <w:r w:rsidRPr="001C6885">
        <w:rPr>
          <w:sz w:val="28"/>
          <w:szCs w:val="28"/>
        </w:rPr>
        <w:t>информационно-математическое</w:t>
      </w:r>
    </w:p>
    <w:p w:rsidR="00D05816" w:rsidRPr="001C6885" w:rsidRDefault="00D05816" w:rsidP="001C6885">
      <w:pPr>
        <w:numPr>
          <w:ilvl w:val="0"/>
          <w:numId w:val="11"/>
        </w:numPr>
        <w:jc w:val="both"/>
        <w:rPr>
          <w:sz w:val="28"/>
          <w:szCs w:val="28"/>
        </w:rPr>
      </w:pPr>
      <w:r w:rsidRPr="001C6885">
        <w:rPr>
          <w:sz w:val="28"/>
          <w:szCs w:val="28"/>
        </w:rPr>
        <w:t>технологическое</w:t>
      </w:r>
    </w:p>
    <w:p w:rsidR="00D05816" w:rsidRPr="001C6885" w:rsidRDefault="00D05816" w:rsidP="001C6885">
      <w:pPr>
        <w:numPr>
          <w:ilvl w:val="0"/>
          <w:numId w:val="11"/>
        </w:numPr>
        <w:jc w:val="both"/>
        <w:rPr>
          <w:sz w:val="28"/>
          <w:szCs w:val="28"/>
        </w:rPr>
      </w:pPr>
      <w:r w:rsidRPr="001C6885">
        <w:rPr>
          <w:sz w:val="28"/>
          <w:szCs w:val="28"/>
        </w:rPr>
        <w:t>искусство</w:t>
      </w:r>
      <w:r>
        <w:rPr>
          <w:sz w:val="28"/>
          <w:szCs w:val="28"/>
        </w:rPr>
        <w:t>.</w:t>
      </w:r>
    </w:p>
    <w:p w:rsidR="00D05816" w:rsidRPr="001C6885" w:rsidRDefault="00D05816" w:rsidP="001C6885">
      <w:pPr>
        <w:jc w:val="both"/>
        <w:rPr>
          <w:sz w:val="28"/>
          <w:szCs w:val="28"/>
        </w:rPr>
      </w:pPr>
      <w:r w:rsidRPr="001C6885">
        <w:rPr>
          <w:sz w:val="28"/>
          <w:szCs w:val="28"/>
        </w:rPr>
        <w:t>Для начальной школы:</w:t>
      </w:r>
    </w:p>
    <w:p w:rsidR="00D05816" w:rsidRPr="001C6885" w:rsidRDefault="00D05816" w:rsidP="001C6885">
      <w:pPr>
        <w:numPr>
          <w:ilvl w:val="0"/>
          <w:numId w:val="12"/>
        </w:numPr>
        <w:jc w:val="both"/>
        <w:rPr>
          <w:sz w:val="28"/>
          <w:szCs w:val="28"/>
        </w:rPr>
      </w:pPr>
      <w:r w:rsidRPr="001C6885">
        <w:rPr>
          <w:sz w:val="28"/>
          <w:szCs w:val="28"/>
        </w:rPr>
        <w:t>математика</w:t>
      </w:r>
    </w:p>
    <w:p w:rsidR="00D05816" w:rsidRPr="001C6885" w:rsidRDefault="00D05816" w:rsidP="001C6885">
      <w:pPr>
        <w:numPr>
          <w:ilvl w:val="0"/>
          <w:numId w:val="12"/>
        </w:numPr>
        <w:jc w:val="both"/>
        <w:rPr>
          <w:sz w:val="28"/>
          <w:szCs w:val="28"/>
        </w:rPr>
      </w:pPr>
      <w:r w:rsidRPr="001C6885">
        <w:rPr>
          <w:sz w:val="28"/>
          <w:szCs w:val="28"/>
        </w:rPr>
        <w:t>филология</w:t>
      </w:r>
    </w:p>
    <w:p w:rsidR="00D05816" w:rsidRPr="001C6885" w:rsidRDefault="00D05816" w:rsidP="001C6885">
      <w:pPr>
        <w:numPr>
          <w:ilvl w:val="0"/>
          <w:numId w:val="12"/>
        </w:numPr>
        <w:jc w:val="both"/>
        <w:rPr>
          <w:sz w:val="28"/>
          <w:szCs w:val="28"/>
        </w:rPr>
      </w:pPr>
      <w:r w:rsidRPr="001C6885">
        <w:rPr>
          <w:sz w:val="28"/>
          <w:szCs w:val="28"/>
        </w:rPr>
        <w:t>окружающий мир</w:t>
      </w:r>
    </w:p>
    <w:p w:rsidR="00D05816" w:rsidRPr="001C6885" w:rsidRDefault="00D05816" w:rsidP="001C6885">
      <w:pPr>
        <w:numPr>
          <w:ilvl w:val="0"/>
          <w:numId w:val="12"/>
        </w:numPr>
        <w:jc w:val="both"/>
        <w:rPr>
          <w:sz w:val="28"/>
          <w:szCs w:val="28"/>
        </w:rPr>
      </w:pPr>
      <w:r w:rsidRPr="001C6885">
        <w:rPr>
          <w:sz w:val="28"/>
          <w:szCs w:val="28"/>
        </w:rPr>
        <w:t>искусство</w:t>
      </w:r>
    </w:p>
    <w:p w:rsidR="00D05816" w:rsidRPr="001C6885" w:rsidRDefault="00D05816" w:rsidP="001C6885">
      <w:pPr>
        <w:jc w:val="both"/>
        <w:rPr>
          <w:sz w:val="28"/>
          <w:szCs w:val="28"/>
        </w:rPr>
      </w:pPr>
      <w:r w:rsidRPr="001C6885">
        <w:rPr>
          <w:sz w:val="28"/>
          <w:szCs w:val="28"/>
        </w:rPr>
        <w:t xml:space="preserve">Примерный перечень направлений представлен в приложении №1 </w:t>
      </w:r>
    </w:p>
    <w:p w:rsidR="00D05816" w:rsidRPr="001C6885" w:rsidRDefault="00D05816" w:rsidP="001C6885">
      <w:pPr>
        <w:jc w:val="both"/>
        <w:rPr>
          <w:sz w:val="28"/>
          <w:szCs w:val="28"/>
        </w:rPr>
      </w:pPr>
      <w:r w:rsidRPr="001C6885">
        <w:rPr>
          <w:sz w:val="28"/>
          <w:szCs w:val="28"/>
        </w:rPr>
        <w:t>6.3. К</w:t>
      </w:r>
      <w:r>
        <w:rPr>
          <w:sz w:val="28"/>
          <w:szCs w:val="28"/>
        </w:rPr>
        <w:t>оличество и названия секций на Р</w:t>
      </w:r>
      <w:r w:rsidRPr="001C6885">
        <w:rPr>
          <w:sz w:val="28"/>
          <w:szCs w:val="28"/>
        </w:rPr>
        <w:t>НПК определяются исходя из заявок и тематики, представленных на конференцию работ.</w:t>
      </w:r>
    </w:p>
    <w:p w:rsidR="00D05816" w:rsidRPr="001C6885" w:rsidRDefault="00D05816" w:rsidP="001C6885">
      <w:pPr>
        <w:jc w:val="both"/>
        <w:rPr>
          <w:sz w:val="28"/>
          <w:szCs w:val="28"/>
        </w:rPr>
      </w:pPr>
      <w:r w:rsidRPr="001C6885">
        <w:rPr>
          <w:sz w:val="28"/>
          <w:szCs w:val="28"/>
        </w:rPr>
        <w:t xml:space="preserve">6.2. Для участия в конференции </w:t>
      </w:r>
      <w:r w:rsidR="006F1637">
        <w:rPr>
          <w:b/>
          <w:bCs/>
          <w:sz w:val="28"/>
          <w:szCs w:val="28"/>
        </w:rPr>
        <w:t>до третьей недели марта</w:t>
      </w:r>
      <w:r w:rsidRPr="001C6885">
        <w:rPr>
          <w:b/>
          <w:bCs/>
          <w:sz w:val="28"/>
          <w:szCs w:val="28"/>
        </w:rPr>
        <w:t xml:space="preserve"> текущего учебного года</w:t>
      </w:r>
      <w:r w:rsidRPr="001C6885">
        <w:rPr>
          <w:sz w:val="28"/>
          <w:szCs w:val="28"/>
        </w:rPr>
        <w:t xml:space="preserve"> в оргкомитет направляется:</w:t>
      </w:r>
    </w:p>
    <w:p w:rsidR="00D05816" w:rsidRPr="001C6885" w:rsidRDefault="00D05816" w:rsidP="001C6885">
      <w:pPr>
        <w:numPr>
          <w:ilvl w:val="0"/>
          <w:numId w:val="10"/>
        </w:numPr>
        <w:jc w:val="both"/>
        <w:rPr>
          <w:sz w:val="28"/>
          <w:szCs w:val="28"/>
        </w:rPr>
      </w:pPr>
      <w:r w:rsidRPr="001C6885">
        <w:rPr>
          <w:sz w:val="28"/>
          <w:szCs w:val="28"/>
        </w:rPr>
        <w:t>Заявка на участие в конференции, заверенная подписью руководителя и печатью образовательного учреждения (приложение №2).</w:t>
      </w:r>
    </w:p>
    <w:p w:rsidR="00D05816" w:rsidRPr="001C6885" w:rsidRDefault="00D05816" w:rsidP="001C6885">
      <w:pPr>
        <w:numPr>
          <w:ilvl w:val="0"/>
          <w:numId w:val="10"/>
        </w:numPr>
        <w:jc w:val="both"/>
        <w:rPr>
          <w:sz w:val="28"/>
          <w:szCs w:val="28"/>
        </w:rPr>
      </w:pPr>
      <w:r w:rsidRPr="001C6885">
        <w:rPr>
          <w:sz w:val="28"/>
          <w:szCs w:val="28"/>
        </w:rPr>
        <w:t>Исследовательская работа, оформленная в соответствии с требованиями (приложение №3).</w:t>
      </w:r>
    </w:p>
    <w:p w:rsidR="00D05816" w:rsidRPr="001C6885" w:rsidRDefault="00D05816" w:rsidP="001C6885">
      <w:pPr>
        <w:numPr>
          <w:ilvl w:val="0"/>
          <w:numId w:val="10"/>
        </w:numPr>
        <w:jc w:val="both"/>
        <w:rPr>
          <w:sz w:val="28"/>
          <w:szCs w:val="28"/>
        </w:rPr>
      </w:pPr>
      <w:r w:rsidRPr="001C6885">
        <w:rPr>
          <w:sz w:val="28"/>
          <w:szCs w:val="28"/>
        </w:rPr>
        <w:t>Тезисы работы для возможной публикации на электронном носителе.</w:t>
      </w:r>
    </w:p>
    <w:p w:rsidR="00D05816" w:rsidRPr="001C6885" w:rsidRDefault="00D05816" w:rsidP="001C6885">
      <w:pPr>
        <w:jc w:val="both"/>
        <w:rPr>
          <w:sz w:val="28"/>
          <w:szCs w:val="28"/>
        </w:rPr>
      </w:pPr>
      <w:r w:rsidRPr="001C6885">
        <w:rPr>
          <w:sz w:val="28"/>
          <w:szCs w:val="28"/>
        </w:rPr>
        <w:t xml:space="preserve">6.3. Для участия допускаются работы, имеющие не более двух соавторов. Работы по одной и той же теме, написанные под руководством одного </w:t>
      </w:r>
      <w:r w:rsidRPr="001C6885">
        <w:rPr>
          <w:sz w:val="28"/>
          <w:szCs w:val="28"/>
        </w:rPr>
        <w:lastRenderedPageBreak/>
        <w:t>научного руководителя участвовавшие в научно-исследовательских конкурсных мероприятиях и конференциях прошлых лет, без развития содержания исследовательской работы, к участию в конференции не допускаются.</w:t>
      </w:r>
    </w:p>
    <w:p w:rsidR="00D05816" w:rsidRPr="001C6885" w:rsidRDefault="00D05816" w:rsidP="001C6885">
      <w:pPr>
        <w:jc w:val="both"/>
        <w:rPr>
          <w:sz w:val="28"/>
          <w:szCs w:val="28"/>
        </w:rPr>
      </w:pPr>
      <w:r w:rsidRPr="001C6885">
        <w:rPr>
          <w:sz w:val="28"/>
          <w:szCs w:val="28"/>
        </w:rPr>
        <w:t>6.4. В случае представления работы с нарушением настоящего Положения оргкомитет имеет право отклонить ее от рассмотрения и участия.</w:t>
      </w:r>
    </w:p>
    <w:p w:rsidR="00D05816" w:rsidRPr="001C6885" w:rsidRDefault="00D05816" w:rsidP="001C6885">
      <w:pPr>
        <w:jc w:val="both"/>
        <w:rPr>
          <w:sz w:val="28"/>
          <w:szCs w:val="28"/>
        </w:rPr>
      </w:pPr>
      <w:r w:rsidRPr="001C6885">
        <w:rPr>
          <w:sz w:val="28"/>
          <w:szCs w:val="28"/>
        </w:rPr>
        <w:t>6.6. Все поступившие работы оргкомитет направляет в экспертные комиссии, которые осуществляют экспертизу в соответствии с критериями оценки исследовательских работ (приложение №4).</w:t>
      </w:r>
    </w:p>
    <w:p w:rsidR="00D05816" w:rsidRPr="001C6885" w:rsidRDefault="00D05816" w:rsidP="001C6885">
      <w:pPr>
        <w:jc w:val="both"/>
        <w:rPr>
          <w:sz w:val="28"/>
          <w:szCs w:val="28"/>
        </w:rPr>
      </w:pPr>
      <w:r w:rsidRPr="001C6885">
        <w:rPr>
          <w:sz w:val="28"/>
          <w:szCs w:val="28"/>
        </w:rPr>
        <w:t xml:space="preserve">6.7. Авторы работ, допущенные к третьему (очному) этапу, выступают с защитой результатов собственной исследовательской деятельности на пленарных и секционных заседаниях конференции. </w:t>
      </w:r>
    </w:p>
    <w:p w:rsidR="00D05816" w:rsidRPr="001C6885" w:rsidRDefault="00D05816" w:rsidP="001C6885">
      <w:pPr>
        <w:jc w:val="both"/>
        <w:rPr>
          <w:sz w:val="28"/>
          <w:szCs w:val="28"/>
        </w:rPr>
      </w:pPr>
      <w:r w:rsidRPr="001C6885">
        <w:rPr>
          <w:sz w:val="28"/>
          <w:szCs w:val="28"/>
        </w:rPr>
        <w:t xml:space="preserve">6.8. Регламент выступления во время публичной защиты – </w:t>
      </w:r>
      <w:r w:rsidRPr="001C6885">
        <w:rPr>
          <w:b/>
          <w:bCs/>
          <w:sz w:val="28"/>
          <w:szCs w:val="28"/>
        </w:rPr>
        <w:t>не более 7 мин</w:t>
      </w:r>
      <w:r w:rsidRPr="001C6885">
        <w:rPr>
          <w:sz w:val="28"/>
          <w:szCs w:val="28"/>
        </w:rPr>
        <w:t xml:space="preserve">; дискуссия по окончании выступления – </w:t>
      </w:r>
      <w:r w:rsidRPr="001C6885">
        <w:rPr>
          <w:b/>
          <w:bCs/>
          <w:sz w:val="28"/>
          <w:szCs w:val="28"/>
        </w:rPr>
        <w:t>не более 5 минут</w:t>
      </w:r>
      <w:r w:rsidRPr="001C6885">
        <w:rPr>
          <w:sz w:val="28"/>
          <w:szCs w:val="28"/>
        </w:rPr>
        <w:t xml:space="preserve">. </w:t>
      </w:r>
    </w:p>
    <w:p w:rsidR="00D05816" w:rsidRPr="001C6885" w:rsidRDefault="00D05816" w:rsidP="001C6885">
      <w:pPr>
        <w:jc w:val="both"/>
        <w:rPr>
          <w:sz w:val="28"/>
          <w:szCs w:val="28"/>
        </w:rPr>
      </w:pPr>
      <w:r w:rsidRPr="001C6885">
        <w:rPr>
          <w:sz w:val="28"/>
          <w:szCs w:val="28"/>
        </w:rPr>
        <w:t>6.9. Участники конференции должны иметь при себе свой экземпляр текста исследовательской работы и заранее провести проверку электронного носителя с презентацией.</w:t>
      </w:r>
    </w:p>
    <w:p w:rsidR="00D05816" w:rsidRPr="001C6885" w:rsidRDefault="00D05816" w:rsidP="001C6885">
      <w:pPr>
        <w:jc w:val="both"/>
        <w:rPr>
          <w:sz w:val="28"/>
          <w:szCs w:val="28"/>
        </w:rPr>
      </w:pPr>
      <w:r w:rsidRPr="001C6885">
        <w:rPr>
          <w:sz w:val="28"/>
          <w:szCs w:val="28"/>
        </w:rPr>
        <w:t>6.10. Все материалы, направленные в оргкомитет, не возвращаются. Авторам работ и участникам конференции не передаются протоколы жюри, оценочные листы.</w:t>
      </w:r>
    </w:p>
    <w:p w:rsidR="00D05816" w:rsidRPr="001C6885" w:rsidRDefault="00D05816" w:rsidP="001C6885">
      <w:pPr>
        <w:jc w:val="both"/>
        <w:rPr>
          <w:sz w:val="28"/>
          <w:szCs w:val="28"/>
        </w:rPr>
      </w:pPr>
      <w:r w:rsidRPr="001C6885">
        <w:rPr>
          <w:sz w:val="28"/>
          <w:szCs w:val="28"/>
        </w:rPr>
        <w:t>6.11. Замечания, вопросы, предложения по работе предметных секций рассматриваются в рамках работы секции в день защиты.</w:t>
      </w:r>
    </w:p>
    <w:p w:rsidR="00D05816" w:rsidRPr="001C6885" w:rsidRDefault="00D05816" w:rsidP="001C6885">
      <w:pPr>
        <w:jc w:val="center"/>
        <w:rPr>
          <w:b/>
          <w:bCs/>
          <w:sz w:val="28"/>
          <w:szCs w:val="28"/>
        </w:rPr>
      </w:pPr>
      <w:r w:rsidRPr="001C6885">
        <w:rPr>
          <w:b/>
          <w:bCs/>
          <w:sz w:val="28"/>
          <w:szCs w:val="28"/>
          <w:lang w:val="en-US"/>
        </w:rPr>
        <w:t>VII</w:t>
      </w:r>
      <w:r w:rsidRPr="001C6885">
        <w:rPr>
          <w:b/>
          <w:bCs/>
          <w:sz w:val="28"/>
          <w:szCs w:val="28"/>
        </w:rPr>
        <w:t>. Подведение итогов конференции и награждение победителей.</w:t>
      </w:r>
    </w:p>
    <w:p w:rsidR="00D05816" w:rsidRPr="001C6885" w:rsidRDefault="00D05816" w:rsidP="001C6885">
      <w:pPr>
        <w:jc w:val="both"/>
        <w:rPr>
          <w:sz w:val="28"/>
          <w:szCs w:val="28"/>
        </w:rPr>
      </w:pPr>
      <w:r w:rsidRPr="001C6885">
        <w:rPr>
          <w:sz w:val="28"/>
          <w:szCs w:val="28"/>
        </w:rPr>
        <w:t xml:space="preserve">7.1. Победители и призеры конференции определяются на каждой предметной секции в каждой возрастной категории на основании протоколов экспертных комиссий и награждаются дипломами </w:t>
      </w:r>
      <w:r w:rsidRPr="001C6885">
        <w:rPr>
          <w:sz w:val="28"/>
          <w:szCs w:val="28"/>
          <w:lang w:val="en-US"/>
        </w:rPr>
        <w:t>I</w:t>
      </w:r>
      <w:r w:rsidRPr="001C6885">
        <w:rPr>
          <w:sz w:val="28"/>
          <w:szCs w:val="28"/>
        </w:rPr>
        <w:t xml:space="preserve">, </w:t>
      </w:r>
      <w:r w:rsidRPr="001C6885">
        <w:rPr>
          <w:sz w:val="28"/>
          <w:szCs w:val="28"/>
          <w:lang w:val="en-US"/>
        </w:rPr>
        <w:t>II</w:t>
      </w:r>
      <w:r w:rsidR="007D0C70">
        <w:rPr>
          <w:sz w:val="28"/>
          <w:szCs w:val="28"/>
        </w:rPr>
        <w:t xml:space="preserve"> и </w:t>
      </w:r>
      <w:r w:rsidRPr="001C6885">
        <w:rPr>
          <w:sz w:val="28"/>
          <w:szCs w:val="28"/>
          <w:lang w:val="en-US"/>
        </w:rPr>
        <w:t>III</w:t>
      </w:r>
      <w:r w:rsidRPr="001C6885">
        <w:rPr>
          <w:sz w:val="28"/>
          <w:szCs w:val="28"/>
        </w:rPr>
        <w:t xml:space="preserve"> степени и призами. Все участники конференции получают сертификат участника.</w:t>
      </w:r>
    </w:p>
    <w:p w:rsidR="00D05816" w:rsidRPr="001C6885" w:rsidRDefault="00D05816" w:rsidP="001C6885">
      <w:pPr>
        <w:jc w:val="both"/>
        <w:rPr>
          <w:sz w:val="28"/>
          <w:szCs w:val="28"/>
        </w:rPr>
      </w:pPr>
      <w:r w:rsidRPr="001C6885">
        <w:rPr>
          <w:sz w:val="28"/>
          <w:szCs w:val="28"/>
        </w:rPr>
        <w:t>7.2. Оргкомитет имеет право учредить по представлению экспертных комиссий поощрительные грамоты участникам конференции за оригинальные работы.</w:t>
      </w:r>
    </w:p>
    <w:p w:rsidR="00D05816" w:rsidRPr="001C6885" w:rsidRDefault="00D05816" w:rsidP="001C6885">
      <w:pPr>
        <w:jc w:val="both"/>
        <w:rPr>
          <w:sz w:val="28"/>
          <w:szCs w:val="28"/>
        </w:rPr>
      </w:pPr>
      <w:r w:rsidRPr="001C6885">
        <w:rPr>
          <w:sz w:val="28"/>
          <w:szCs w:val="28"/>
        </w:rPr>
        <w:t xml:space="preserve">7.3. По итогам конференции издается приказ Комитета образования Новгородского муниципального района и публикуется сборник тезисов лучших работ участников, рекомендованных экспертными комиссиями. </w:t>
      </w:r>
    </w:p>
    <w:p w:rsidR="00D05816" w:rsidRPr="001C6885" w:rsidRDefault="00D05816" w:rsidP="001C6885">
      <w:pPr>
        <w:jc w:val="center"/>
        <w:rPr>
          <w:b/>
          <w:bCs/>
          <w:sz w:val="28"/>
          <w:szCs w:val="28"/>
        </w:rPr>
      </w:pPr>
      <w:r w:rsidRPr="001C6885">
        <w:rPr>
          <w:b/>
          <w:bCs/>
          <w:sz w:val="28"/>
          <w:szCs w:val="28"/>
          <w:lang w:val="en-US"/>
        </w:rPr>
        <w:t>VIII</w:t>
      </w:r>
      <w:r w:rsidRPr="001C6885">
        <w:rPr>
          <w:b/>
          <w:bCs/>
          <w:sz w:val="28"/>
          <w:szCs w:val="28"/>
        </w:rPr>
        <w:t>. Финансовое обеспечение конференции.</w:t>
      </w:r>
    </w:p>
    <w:p w:rsidR="00D05816" w:rsidRPr="001C6885" w:rsidRDefault="00D05816" w:rsidP="001C6885">
      <w:pPr>
        <w:jc w:val="both"/>
        <w:rPr>
          <w:sz w:val="28"/>
          <w:szCs w:val="28"/>
        </w:rPr>
      </w:pPr>
      <w:r w:rsidRPr="001C6885">
        <w:rPr>
          <w:sz w:val="28"/>
          <w:szCs w:val="28"/>
        </w:rPr>
        <w:t>8.1. Финансовое обеспечение первого (подготовительного) этапа конференции осуществляется за счет средств образовательного учреждения, привлеченных средств.</w:t>
      </w:r>
    </w:p>
    <w:p w:rsidR="00D05816" w:rsidRPr="001C6885" w:rsidRDefault="00D05816" w:rsidP="001C6885">
      <w:pPr>
        <w:pStyle w:val="12"/>
        <w:jc w:val="both"/>
        <w:rPr>
          <w:sz w:val="28"/>
          <w:szCs w:val="28"/>
        </w:rPr>
      </w:pPr>
      <w:r w:rsidRPr="001C6885">
        <w:rPr>
          <w:sz w:val="28"/>
          <w:szCs w:val="28"/>
        </w:rPr>
        <w:t>8.2. Финансирование второго и третьего этапа конференции осуществляется за счет средств долгосрочной муниципальной программы</w:t>
      </w:r>
      <w:r w:rsidR="00164E33">
        <w:rPr>
          <w:sz w:val="28"/>
          <w:szCs w:val="28"/>
        </w:rPr>
        <w:t xml:space="preserve"> «Молодые таланты» на 2013-2017.</w:t>
      </w:r>
    </w:p>
    <w:p w:rsidR="00D05816" w:rsidRPr="001C6885" w:rsidRDefault="00D05816" w:rsidP="001C6885">
      <w:pPr>
        <w:jc w:val="both"/>
        <w:rPr>
          <w:sz w:val="28"/>
          <w:szCs w:val="28"/>
        </w:rPr>
      </w:pPr>
      <w:r w:rsidRPr="001C6885">
        <w:rPr>
          <w:sz w:val="28"/>
          <w:szCs w:val="28"/>
        </w:rPr>
        <w:t>8.3. Расходы, связанные с оплатой проезда и питания участников очного тура третьего этапа конференции и сопровождающих их лиц несут направляющие образовательные учреждения.</w:t>
      </w:r>
    </w:p>
    <w:p w:rsidR="00D05816" w:rsidRDefault="00D05816" w:rsidP="001C6885">
      <w:pPr>
        <w:rPr>
          <w:sz w:val="28"/>
          <w:szCs w:val="28"/>
        </w:rPr>
      </w:pPr>
    </w:p>
    <w:p w:rsidR="00164E33" w:rsidRDefault="00164E33" w:rsidP="00605B4A">
      <w:pPr>
        <w:pStyle w:val="a3"/>
        <w:jc w:val="right"/>
        <w:rPr>
          <w:b/>
          <w:bCs/>
          <w:sz w:val="24"/>
          <w:szCs w:val="24"/>
        </w:rPr>
      </w:pPr>
    </w:p>
    <w:p w:rsidR="006F1637" w:rsidRDefault="006F1637" w:rsidP="00605B4A">
      <w:pPr>
        <w:pStyle w:val="a3"/>
        <w:jc w:val="right"/>
        <w:rPr>
          <w:b/>
          <w:bCs/>
          <w:sz w:val="24"/>
          <w:szCs w:val="24"/>
        </w:rPr>
      </w:pPr>
    </w:p>
    <w:p w:rsidR="006F1637" w:rsidRDefault="006F1637" w:rsidP="00605B4A">
      <w:pPr>
        <w:pStyle w:val="a3"/>
        <w:jc w:val="right"/>
        <w:rPr>
          <w:b/>
          <w:bCs/>
          <w:sz w:val="24"/>
          <w:szCs w:val="24"/>
        </w:rPr>
      </w:pPr>
    </w:p>
    <w:p w:rsidR="00D05816" w:rsidRPr="00B63A50" w:rsidRDefault="006F1637" w:rsidP="00605B4A">
      <w:pPr>
        <w:pStyle w:val="a3"/>
        <w:jc w:val="right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lastRenderedPageBreak/>
        <w:t>Приложение</w:t>
      </w:r>
    </w:p>
    <w:p w:rsidR="00D05816" w:rsidRPr="00B63A50" w:rsidRDefault="00D37E70" w:rsidP="00605B4A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к П</w:t>
      </w:r>
      <w:r w:rsidR="00D05816">
        <w:rPr>
          <w:sz w:val="24"/>
          <w:szCs w:val="24"/>
        </w:rPr>
        <w:t xml:space="preserve">оложению о </w:t>
      </w:r>
      <w:proofErr w:type="gramStart"/>
      <w:r w:rsidR="00D05816">
        <w:rPr>
          <w:sz w:val="24"/>
          <w:szCs w:val="24"/>
        </w:rPr>
        <w:t>районной</w:t>
      </w:r>
      <w:proofErr w:type="gramEnd"/>
    </w:p>
    <w:p w:rsidR="00D05816" w:rsidRDefault="00D05816" w:rsidP="00605B4A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научно-практической</w:t>
      </w:r>
      <w:r w:rsidRPr="00B63A50">
        <w:rPr>
          <w:sz w:val="24"/>
          <w:szCs w:val="24"/>
        </w:rPr>
        <w:t xml:space="preserve"> </w:t>
      </w:r>
    </w:p>
    <w:p w:rsidR="00D05816" w:rsidRPr="00B63A50" w:rsidRDefault="00D05816" w:rsidP="00605B4A">
      <w:pPr>
        <w:pStyle w:val="a3"/>
        <w:jc w:val="right"/>
        <w:rPr>
          <w:sz w:val="24"/>
          <w:szCs w:val="24"/>
        </w:rPr>
      </w:pPr>
      <w:r w:rsidRPr="00B63A50">
        <w:rPr>
          <w:sz w:val="24"/>
          <w:szCs w:val="24"/>
        </w:rPr>
        <w:t>конференции</w:t>
      </w:r>
      <w:r>
        <w:rPr>
          <w:sz w:val="24"/>
          <w:szCs w:val="24"/>
        </w:rPr>
        <w:t xml:space="preserve"> учащихся</w:t>
      </w:r>
    </w:p>
    <w:p w:rsidR="00D05816" w:rsidRDefault="00D05816" w:rsidP="001C271C">
      <w:pPr>
        <w:jc w:val="right"/>
      </w:pPr>
    </w:p>
    <w:p w:rsidR="00D05816" w:rsidRDefault="00D05816" w:rsidP="001C271C">
      <w:pPr>
        <w:jc w:val="center"/>
        <w:rPr>
          <w:b/>
          <w:bCs/>
        </w:rPr>
      </w:pPr>
      <w:r>
        <w:rPr>
          <w:b/>
          <w:bCs/>
        </w:rPr>
        <w:t>Примерный п</w:t>
      </w:r>
      <w:r w:rsidRPr="009F5D5F">
        <w:rPr>
          <w:b/>
          <w:bCs/>
        </w:rPr>
        <w:t xml:space="preserve">еречень </w:t>
      </w:r>
      <w:r>
        <w:rPr>
          <w:b/>
          <w:bCs/>
        </w:rPr>
        <w:t>направлений</w:t>
      </w:r>
      <w:r w:rsidRPr="009F5D5F">
        <w:rPr>
          <w:b/>
          <w:bCs/>
        </w:rPr>
        <w:t xml:space="preserve"> исследования</w:t>
      </w:r>
    </w:p>
    <w:p w:rsidR="00D05816" w:rsidRPr="009F5D5F" w:rsidRDefault="00D05816" w:rsidP="001C271C">
      <w:pPr>
        <w:jc w:val="center"/>
        <w:rPr>
          <w:b/>
          <w:bCs/>
        </w:rPr>
      </w:pP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54"/>
        <w:gridCol w:w="2552"/>
      </w:tblGrid>
      <w:tr w:rsidR="00D05816" w:rsidRPr="009F5D5F" w:rsidTr="00E42887">
        <w:tc>
          <w:tcPr>
            <w:tcW w:w="7054" w:type="dxa"/>
          </w:tcPr>
          <w:p w:rsidR="00D05816" w:rsidRPr="009F5D5F" w:rsidRDefault="00D05816" w:rsidP="00E42887">
            <w:pPr>
              <w:jc w:val="center"/>
            </w:pPr>
            <w:r>
              <w:t>Направление исследования</w:t>
            </w:r>
          </w:p>
        </w:tc>
        <w:tc>
          <w:tcPr>
            <w:tcW w:w="2552" w:type="dxa"/>
          </w:tcPr>
          <w:p w:rsidR="00D05816" w:rsidRPr="009F5D5F" w:rsidRDefault="00D05816" w:rsidP="00E42887">
            <w:pPr>
              <w:jc w:val="center"/>
            </w:pPr>
            <w:r w:rsidRPr="009F5D5F">
              <w:t>Класс</w:t>
            </w:r>
          </w:p>
        </w:tc>
      </w:tr>
      <w:tr w:rsidR="00D05816" w:rsidRPr="009F5D5F" w:rsidTr="00E42887">
        <w:tc>
          <w:tcPr>
            <w:tcW w:w="7054" w:type="dxa"/>
          </w:tcPr>
          <w:p w:rsidR="00D05816" w:rsidRPr="009F5D5F" w:rsidRDefault="00D05816" w:rsidP="00E42887">
            <w:r w:rsidRPr="009F5D5F">
              <w:t>История</w:t>
            </w:r>
          </w:p>
        </w:tc>
        <w:tc>
          <w:tcPr>
            <w:tcW w:w="2552" w:type="dxa"/>
          </w:tcPr>
          <w:p w:rsidR="00D05816" w:rsidRPr="009F5D5F" w:rsidRDefault="00D05816" w:rsidP="00E42887">
            <w:r>
              <w:t>2</w:t>
            </w:r>
            <w:r w:rsidRPr="009F5D5F">
              <w:t>-11 классы</w:t>
            </w:r>
          </w:p>
        </w:tc>
      </w:tr>
      <w:tr w:rsidR="00D05816" w:rsidRPr="009F5D5F" w:rsidTr="00E42887">
        <w:tc>
          <w:tcPr>
            <w:tcW w:w="7054" w:type="dxa"/>
          </w:tcPr>
          <w:p w:rsidR="00D05816" w:rsidRPr="009F5D5F" w:rsidRDefault="00D05816" w:rsidP="00E42887">
            <w:r w:rsidRPr="009F5D5F">
              <w:t>Математика</w:t>
            </w:r>
          </w:p>
        </w:tc>
        <w:tc>
          <w:tcPr>
            <w:tcW w:w="2552" w:type="dxa"/>
          </w:tcPr>
          <w:p w:rsidR="00D05816" w:rsidRPr="009F5D5F" w:rsidRDefault="00D05816" w:rsidP="00E42887">
            <w:r>
              <w:t>2</w:t>
            </w:r>
            <w:r w:rsidRPr="009F5D5F">
              <w:t>-11 классы</w:t>
            </w:r>
          </w:p>
        </w:tc>
      </w:tr>
      <w:tr w:rsidR="00D05816" w:rsidRPr="009F5D5F" w:rsidTr="00E42887">
        <w:tc>
          <w:tcPr>
            <w:tcW w:w="7054" w:type="dxa"/>
          </w:tcPr>
          <w:p w:rsidR="00D05816" w:rsidRPr="009F5D5F" w:rsidRDefault="00D05816" w:rsidP="00E42887">
            <w:r>
              <w:t>Информатика</w:t>
            </w:r>
          </w:p>
        </w:tc>
        <w:tc>
          <w:tcPr>
            <w:tcW w:w="2552" w:type="dxa"/>
          </w:tcPr>
          <w:p w:rsidR="00D05816" w:rsidRDefault="00D05816" w:rsidP="00E42887">
            <w:r>
              <w:t>6-11 классы</w:t>
            </w:r>
          </w:p>
        </w:tc>
      </w:tr>
      <w:tr w:rsidR="00D05816" w:rsidRPr="009F5D5F" w:rsidTr="00E42887">
        <w:tc>
          <w:tcPr>
            <w:tcW w:w="7054" w:type="dxa"/>
          </w:tcPr>
          <w:p w:rsidR="00D05816" w:rsidRDefault="00D05816" w:rsidP="00E42887">
            <w:r>
              <w:t xml:space="preserve">Физика </w:t>
            </w:r>
          </w:p>
        </w:tc>
        <w:tc>
          <w:tcPr>
            <w:tcW w:w="2552" w:type="dxa"/>
          </w:tcPr>
          <w:p w:rsidR="00D05816" w:rsidRDefault="00D05816" w:rsidP="00E42887">
            <w:r>
              <w:t>7-11 классы</w:t>
            </w:r>
          </w:p>
        </w:tc>
      </w:tr>
      <w:tr w:rsidR="00D05816" w:rsidRPr="009F5D5F" w:rsidTr="00E42887">
        <w:tc>
          <w:tcPr>
            <w:tcW w:w="7054" w:type="dxa"/>
          </w:tcPr>
          <w:p w:rsidR="00D05816" w:rsidRDefault="00D05816" w:rsidP="00E42887">
            <w:r>
              <w:t>Астрономия</w:t>
            </w:r>
          </w:p>
        </w:tc>
        <w:tc>
          <w:tcPr>
            <w:tcW w:w="2552" w:type="dxa"/>
          </w:tcPr>
          <w:p w:rsidR="00D05816" w:rsidRDefault="00D05816" w:rsidP="00E42887">
            <w:r>
              <w:t>9-11 классы</w:t>
            </w:r>
          </w:p>
        </w:tc>
      </w:tr>
      <w:tr w:rsidR="00D05816" w:rsidRPr="009F5D5F" w:rsidTr="00E42887">
        <w:tc>
          <w:tcPr>
            <w:tcW w:w="7054" w:type="dxa"/>
          </w:tcPr>
          <w:p w:rsidR="00D05816" w:rsidRPr="009F5D5F" w:rsidRDefault="00D05816" w:rsidP="00E42887">
            <w:r w:rsidRPr="009F5D5F">
              <w:t>Химия</w:t>
            </w:r>
          </w:p>
        </w:tc>
        <w:tc>
          <w:tcPr>
            <w:tcW w:w="2552" w:type="dxa"/>
          </w:tcPr>
          <w:p w:rsidR="00D05816" w:rsidRPr="009F5D5F" w:rsidRDefault="00D05816" w:rsidP="00E42887">
            <w:r w:rsidRPr="009F5D5F">
              <w:t>8-11 классы</w:t>
            </w:r>
          </w:p>
        </w:tc>
      </w:tr>
      <w:tr w:rsidR="00D05816" w:rsidRPr="009F5D5F" w:rsidTr="00E42887">
        <w:tc>
          <w:tcPr>
            <w:tcW w:w="7054" w:type="dxa"/>
          </w:tcPr>
          <w:p w:rsidR="00D05816" w:rsidRPr="009F5D5F" w:rsidRDefault="00D05816" w:rsidP="00E42887">
            <w:r w:rsidRPr="009F5D5F">
              <w:t>Экология</w:t>
            </w:r>
          </w:p>
        </w:tc>
        <w:tc>
          <w:tcPr>
            <w:tcW w:w="2552" w:type="dxa"/>
          </w:tcPr>
          <w:p w:rsidR="00D05816" w:rsidRPr="009F5D5F" w:rsidRDefault="00D05816" w:rsidP="00E42887">
            <w:r w:rsidRPr="009F5D5F">
              <w:t>8-11 классы</w:t>
            </w:r>
          </w:p>
        </w:tc>
      </w:tr>
      <w:tr w:rsidR="00D05816" w:rsidRPr="009F5D5F" w:rsidTr="00E42887">
        <w:tc>
          <w:tcPr>
            <w:tcW w:w="7054" w:type="dxa"/>
          </w:tcPr>
          <w:p w:rsidR="00D05816" w:rsidRPr="009F5D5F" w:rsidRDefault="00D05816" w:rsidP="00E42887">
            <w:r w:rsidRPr="009F5D5F">
              <w:t>Биология</w:t>
            </w:r>
          </w:p>
        </w:tc>
        <w:tc>
          <w:tcPr>
            <w:tcW w:w="2552" w:type="dxa"/>
          </w:tcPr>
          <w:p w:rsidR="00D05816" w:rsidRPr="009F5D5F" w:rsidRDefault="00D05816" w:rsidP="00E42887">
            <w:r>
              <w:t>6</w:t>
            </w:r>
            <w:r w:rsidRPr="009F5D5F">
              <w:t>-11 классы</w:t>
            </w:r>
          </w:p>
        </w:tc>
      </w:tr>
      <w:tr w:rsidR="00D05816" w:rsidRPr="009F5D5F" w:rsidTr="00E42887">
        <w:tc>
          <w:tcPr>
            <w:tcW w:w="7054" w:type="dxa"/>
          </w:tcPr>
          <w:p w:rsidR="00D05816" w:rsidRDefault="00D05816" w:rsidP="00E42887">
            <w:r>
              <w:t>География</w:t>
            </w:r>
          </w:p>
        </w:tc>
        <w:tc>
          <w:tcPr>
            <w:tcW w:w="2552" w:type="dxa"/>
          </w:tcPr>
          <w:p w:rsidR="00D05816" w:rsidRDefault="00D05816" w:rsidP="00E42887">
            <w:r>
              <w:t>7-11 класс</w:t>
            </w:r>
          </w:p>
        </w:tc>
      </w:tr>
      <w:tr w:rsidR="00D05816" w:rsidRPr="009F5D5F" w:rsidTr="00E42887">
        <w:tc>
          <w:tcPr>
            <w:tcW w:w="7054" w:type="dxa"/>
          </w:tcPr>
          <w:p w:rsidR="00D05816" w:rsidRPr="009F5D5F" w:rsidRDefault="00D05816" w:rsidP="00E42887">
            <w:pPr>
              <w:rPr>
                <w:highlight w:val="cyan"/>
              </w:rPr>
            </w:pPr>
            <w:r w:rsidRPr="009F5D5F">
              <w:t>Экономика</w:t>
            </w:r>
          </w:p>
        </w:tc>
        <w:tc>
          <w:tcPr>
            <w:tcW w:w="2552" w:type="dxa"/>
          </w:tcPr>
          <w:p w:rsidR="00D05816" w:rsidRPr="009F5D5F" w:rsidRDefault="00D05816" w:rsidP="00E42887">
            <w:r>
              <w:t>9</w:t>
            </w:r>
            <w:r w:rsidRPr="009F5D5F">
              <w:t>-11классы</w:t>
            </w:r>
          </w:p>
        </w:tc>
      </w:tr>
      <w:tr w:rsidR="00D05816" w:rsidRPr="009F5D5F" w:rsidTr="00E42887">
        <w:tc>
          <w:tcPr>
            <w:tcW w:w="7054" w:type="dxa"/>
          </w:tcPr>
          <w:p w:rsidR="00D05816" w:rsidRPr="009F5D5F" w:rsidRDefault="00D05816" w:rsidP="00E42887">
            <w:r>
              <w:t>Общество</w:t>
            </w:r>
            <w:r w:rsidRPr="009F5D5F">
              <w:t>знание</w:t>
            </w:r>
          </w:p>
        </w:tc>
        <w:tc>
          <w:tcPr>
            <w:tcW w:w="2552" w:type="dxa"/>
          </w:tcPr>
          <w:p w:rsidR="00D05816" w:rsidRPr="009F5D5F" w:rsidRDefault="00D05816" w:rsidP="00E42887">
            <w:r w:rsidRPr="009F5D5F">
              <w:t>8-11 классы</w:t>
            </w:r>
          </w:p>
        </w:tc>
      </w:tr>
      <w:tr w:rsidR="00D05816" w:rsidRPr="009F5D5F" w:rsidTr="00E42887">
        <w:tc>
          <w:tcPr>
            <w:tcW w:w="7054" w:type="dxa"/>
          </w:tcPr>
          <w:p w:rsidR="00D05816" w:rsidRDefault="00D05816" w:rsidP="00E42887">
            <w:r>
              <w:t>Право</w:t>
            </w:r>
          </w:p>
        </w:tc>
        <w:tc>
          <w:tcPr>
            <w:tcW w:w="2552" w:type="dxa"/>
          </w:tcPr>
          <w:p w:rsidR="00D05816" w:rsidRPr="009F5D5F" w:rsidRDefault="00D05816" w:rsidP="00E42887">
            <w:r>
              <w:t>9-11 классы</w:t>
            </w:r>
          </w:p>
        </w:tc>
      </w:tr>
      <w:tr w:rsidR="00D05816" w:rsidRPr="009F5D5F" w:rsidTr="00E42887">
        <w:trPr>
          <w:trHeight w:val="276"/>
        </w:trPr>
        <w:tc>
          <w:tcPr>
            <w:tcW w:w="7054" w:type="dxa"/>
          </w:tcPr>
          <w:p w:rsidR="00D05816" w:rsidRPr="009F5D5F" w:rsidRDefault="00D05816" w:rsidP="00E42887">
            <w:r w:rsidRPr="009F5D5F">
              <w:t>Литератур</w:t>
            </w:r>
            <w:r>
              <w:t>а</w:t>
            </w:r>
          </w:p>
        </w:tc>
        <w:tc>
          <w:tcPr>
            <w:tcW w:w="2552" w:type="dxa"/>
          </w:tcPr>
          <w:p w:rsidR="00D05816" w:rsidRPr="009F5D5F" w:rsidRDefault="00D05816" w:rsidP="00E42887">
            <w:r>
              <w:t>2</w:t>
            </w:r>
            <w:r w:rsidRPr="009F5D5F">
              <w:t>-11 классы</w:t>
            </w:r>
          </w:p>
        </w:tc>
      </w:tr>
      <w:tr w:rsidR="00D05816" w:rsidRPr="009F5D5F" w:rsidTr="00E42887">
        <w:trPr>
          <w:trHeight w:val="276"/>
        </w:trPr>
        <w:tc>
          <w:tcPr>
            <w:tcW w:w="7054" w:type="dxa"/>
          </w:tcPr>
          <w:p w:rsidR="00D05816" w:rsidRPr="009F5D5F" w:rsidRDefault="00D05816" w:rsidP="00E42887">
            <w:r>
              <w:t>Русский язык</w:t>
            </w:r>
          </w:p>
        </w:tc>
        <w:tc>
          <w:tcPr>
            <w:tcW w:w="2552" w:type="dxa"/>
          </w:tcPr>
          <w:p w:rsidR="00D05816" w:rsidRDefault="00D05816" w:rsidP="00E42887">
            <w:r>
              <w:t>2-11 класс</w:t>
            </w:r>
          </w:p>
        </w:tc>
      </w:tr>
      <w:tr w:rsidR="00D05816" w:rsidRPr="009F5D5F" w:rsidTr="00E42887">
        <w:trPr>
          <w:trHeight w:val="276"/>
        </w:trPr>
        <w:tc>
          <w:tcPr>
            <w:tcW w:w="7054" w:type="dxa"/>
          </w:tcPr>
          <w:p w:rsidR="00D05816" w:rsidRDefault="00D05816" w:rsidP="00E42887">
            <w:r>
              <w:t>Иностранный язык</w:t>
            </w:r>
          </w:p>
        </w:tc>
        <w:tc>
          <w:tcPr>
            <w:tcW w:w="2552" w:type="dxa"/>
          </w:tcPr>
          <w:p w:rsidR="00D05816" w:rsidRDefault="00D05816" w:rsidP="00E42887">
            <w:r>
              <w:t>5-11 класс</w:t>
            </w:r>
          </w:p>
        </w:tc>
      </w:tr>
      <w:tr w:rsidR="00D05816" w:rsidRPr="009F5D5F" w:rsidTr="00E42887">
        <w:trPr>
          <w:trHeight w:val="276"/>
        </w:trPr>
        <w:tc>
          <w:tcPr>
            <w:tcW w:w="7054" w:type="dxa"/>
          </w:tcPr>
          <w:p w:rsidR="00D05816" w:rsidRDefault="00D05816" w:rsidP="00E42887">
            <w:r>
              <w:t>Искусство (музыка, ИЗО, МХК)</w:t>
            </w:r>
          </w:p>
        </w:tc>
        <w:tc>
          <w:tcPr>
            <w:tcW w:w="2552" w:type="dxa"/>
          </w:tcPr>
          <w:p w:rsidR="00D05816" w:rsidRDefault="00D05816" w:rsidP="00E42887">
            <w:r>
              <w:t>2-11 класс</w:t>
            </w:r>
          </w:p>
        </w:tc>
      </w:tr>
    </w:tbl>
    <w:p w:rsidR="00D05816" w:rsidRPr="00202FBD" w:rsidRDefault="00D05816" w:rsidP="001C271C">
      <w:pPr>
        <w:jc w:val="right"/>
      </w:pPr>
    </w:p>
    <w:p w:rsidR="00D05816" w:rsidRDefault="00D05816" w:rsidP="001C6885">
      <w:pPr>
        <w:rPr>
          <w:sz w:val="28"/>
          <w:szCs w:val="28"/>
        </w:rPr>
      </w:pPr>
    </w:p>
    <w:p w:rsidR="00D05816" w:rsidRDefault="00D05816" w:rsidP="001C6885">
      <w:pPr>
        <w:rPr>
          <w:sz w:val="28"/>
          <w:szCs w:val="28"/>
        </w:rPr>
      </w:pPr>
    </w:p>
    <w:p w:rsidR="00D05816" w:rsidRDefault="00D05816" w:rsidP="001C6885">
      <w:pPr>
        <w:rPr>
          <w:sz w:val="28"/>
          <w:szCs w:val="28"/>
        </w:rPr>
      </w:pPr>
    </w:p>
    <w:p w:rsidR="00D05816" w:rsidRDefault="00D05816" w:rsidP="001C6885">
      <w:pPr>
        <w:rPr>
          <w:sz w:val="28"/>
          <w:szCs w:val="28"/>
        </w:rPr>
      </w:pPr>
    </w:p>
    <w:p w:rsidR="00D05816" w:rsidRDefault="00D05816" w:rsidP="001C6885">
      <w:pPr>
        <w:rPr>
          <w:sz w:val="28"/>
          <w:szCs w:val="28"/>
        </w:rPr>
      </w:pPr>
    </w:p>
    <w:p w:rsidR="00D05816" w:rsidRDefault="00D05816" w:rsidP="001C6885">
      <w:pPr>
        <w:rPr>
          <w:sz w:val="28"/>
          <w:szCs w:val="28"/>
        </w:rPr>
      </w:pPr>
    </w:p>
    <w:p w:rsidR="00D05816" w:rsidRDefault="00D05816" w:rsidP="001C6885">
      <w:pPr>
        <w:rPr>
          <w:sz w:val="28"/>
          <w:szCs w:val="28"/>
        </w:rPr>
      </w:pPr>
    </w:p>
    <w:p w:rsidR="00D05816" w:rsidRDefault="00D05816" w:rsidP="001C6885">
      <w:pPr>
        <w:rPr>
          <w:sz w:val="28"/>
          <w:szCs w:val="28"/>
        </w:rPr>
      </w:pPr>
    </w:p>
    <w:p w:rsidR="00D05816" w:rsidRDefault="00D05816" w:rsidP="001C6885">
      <w:pPr>
        <w:rPr>
          <w:sz w:val="28"/>
          <w:szCs w:val="28"/>
        </w:rPr>
      </w:pPr>
    </w:p>
    <w:p w:rsidR="00D05816" w:rsidRDefault="00D05816" w:rsidP="001C6885">
      <w:pPr>
        <w:rPr>
          <w:sz w:val="28"/>
          <w:szCs w:val="28"/>
        </w:rPr>
      </w:pPr>
    </w:p>
    <w:p w:rsidR="00D05816" w:rsidRDefault="00D05816" w:rsidP="001C6885">
      <w:pPr>
        <w:rPr>
          <w:sz w:val="28"/>
          <w:szCs w:val="28"/>
        </w:rPr>
      </w:pPr>
    </w:p>
    <w:p w:rsidR="00D05816" w:rsidRDefault="00D05816" w:rsidP="001C6885">
      <w:pPr>
        <w:rPr>
          <w:sz w:val="28"/>
          <w:szCs w:val="28"/>
        </w:rPr>
      </w:pPr>
    </w:p>
    <w:p w:rsidR="00D05816" w:rsidRDefault="00D05816" w:rsidP="001C6885">
      <w:pPr>
        <w:rPr>
          <w:sz w:val="28"/>
          <w:szCs w:val="28"/>
        </w:rPr>
      </w:pPr>
    </w:p>
    <w:p w:rsidR="00D05816" w:rsidRDefault="00D05816" w:rsidP="001C6885">
      <w:pPr>
        <w:rPr>
          <w:sz w:val="28"/>
          <w:szCs w:val="28"/>
        </w:rPr>
      </w:pPr>
    </w:p>
    <w:p w:rsidR="00D05816" w:rsidRDefault="00D05816" w:rsidP="001C6885">
      <w:pPr>
        <w:rPr>
          <w:sz w:val="28"/>
          <w:szCs w:val="28"/>
        </w:rPr>
      </w:pPr>
    </w:p>
    <w:p w:rsidR="00D05816" w:rsidRDefault="00D05816" w:rsidP="001C6885">
      <w:pPr>
        <w:rPr>
          <w:sz w:val="28"/>
          <w:szCs w:val="28"/>
        </w:rPr>
      </w:pPr>
    </w:p>
    <w:p w:rsidR="00D05816" w:rsidRDefault="00D05816" w:rsidP="001C6885">
      <w:pPr>
        <w:rPr>
          <w:sz w:val="28"/>
          <w:szCs w:val="28"/>
        </w:rPr>
      </w:pPr>
    </w:p>
    <w:p w:rsidR="00D05816" w:rsidRDefault="00D05816" w:rsidP="001C6885">
      <w:pPr>
        <w:rPr>
          <w:sz w:val="28"/>
          <w:szCs w:val="28"/>
        </w:rPr>
      </w:pPr>
    </w:p>
    <w:p w:rsidR="00D05816" w:rsidRDefault="00D05816" w:rsidP="001C6885">
      <w:pPr>
        <w:rPr>
          <w:sz w:val="28"/>
          <w:szCs w:val="28"/>
        </w:rPr>
      </w:pPr>
    </w:p>
    <w:p w:rsidR="00D05816" w:rsidRDefault="00D05816" w:rsidP="001C6885">
      <w:pPr>
        <w:rPr>
          <w:sz w:val="28"/>
          <w:szCs w:val="28"/>
        </w:rPr>
      </w:pPr>
    </w:p>
    <w:p w:rsidR="00D05816" w:rsidRDefault="00D05816" w:rsidP="001C6885">
      <w:pPr>
        <w:rPr>
          <w:sz w:val="28"/>
          <w:szCs w:val="28"/>
        </w:rPr>
      </w:pPr>
    </w:p>
    <w:p w:rsidR="00D05816" w:rsidRDefault="00D05816" w:rsidP="001C6885">
      <w:pPr>
        <w:rPr>
          <w:sz w:val="28"/>
          <w:szCs w:val="28"/>
        </w:rPr>
      </w:pPr>
    </w:p>
    <w:p w:rsidR="00D05816" w:rsidRDefault="00D05816" w:rsidP="001C6885">
      <w:pPr>
        <w:rPr>
          <w:sz w:val="28"/>
          <w:szCs w:val="28"/>
        </w:rPr>
      </w:pPr>
    </w:p>
    <w:p w:rsidR="00D05816" w:rsidRDefault="00D05816" w:rsidP="001C6885">
      <w:pPr>
        <w:rPr>
          <w:sz w:val="28"/>
          <w:szCs w:val="28"/>
        </w:rPr>
      </w:pPr>
    </w:p>
    <w:p w:rsidR="00D05816" w:rsidRPr="001C271C" w:rsidRDefault="00D05816" w:rsidP="00655F15">
      <w:pPr>
        <w:pStyle w:val="1"/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271C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D05816" w:rsidRPr="001C271C" w:rsidRDefault="00D05816" w:rsidP="00605B4A">
      <w:pPr>
        <w:jc w:val="right"/>
      </w:pPr>
      <w:r>
        <w:t xml:space="preserve">к </w:t>
      </w:r>
      <w:r w:rsidR="00D37E70">
        <w:t>П</w:t>
      </w:r>
      <w:r>
        <w:t>оложению о районной</w:t>
      </w:r>
    </w:p>
    <w:p w:rsidR="00D05816" w:rsidRDefault="00D05816" w:rsidP="00605B4A">
      <w:pPr>
        <w:jc w:val="right"/>
      </w:pPr>
      <w:r w:rsidRPr="001C271C">
        <w:t xml:space="preserve">научно-практической </w:t>
      </w:r>
    </w:p>
    <w:p w:rsidR="00D05816" w:rsidRPr="001C271C" w:rsidRDefault="00D05816" w:rsidP="00605B4A">
      <w:pPr>
        <w:jc w:val="right"/>
      </w:pPr>
      <w:r w:rsidRPr="001C271C">
        <w:t>конференции</w:t>
      </w:r>
      <w:r>
        <w:t xml:space="preserve"> учащихся</w:t>
      </w:r>
    </w:p>
    <w:p w:rsidR="00D05816" w:rsidRDefault="00D05816" w:rsidP="001C271C">
      <w:pPr>
        <w:jc w:val="center"/>
        <w:rPr>
          <w:sz w:val="22"/>
          <w:szCs w:val="22"/>
        </w:rPr>
      </w:pPr>
    </w:p>
    <w:p w:rsidR="00D05816" w:rsidRDefault="00D05816" w:rsidP="001C271C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Заявка </w:t>
      </w:r>
    </w:p>
    <w:p w:rsidR="00D05816" w:rsidRDefault="000332F2" w:rsidP="001C271C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на участие в районной </w:t>
      </w:r>
      <w:r w:rsidR="00D05816">
        <w:rPr>
          <w:b/>
          <w:bCs/>
          <w:sz w:val="22"/>
          <w:szCs w:val="22"/>
        </w:rPr>
        <w:t xml:space="preserve">научно-практической конференции </w:t>
      </w:r>
      <w:r>
        <w:rPr>
          <w:b/>
          <w:bCs/>
          <w:sz w:val="22"/>
          <w:szCs w:val="22"/>
        </w:rPr>
        <w:t>учащихся «Первые шаги в науку»</w:t>
      </w:r>
    </w:p>
    <w:p w:rsidR="00D05816" w:rsidRDefault="00D05816" w:rsidP="001C271C">
      <w:pPr>
        <w:jc w:val="center"/>
        <w:rPr>
          <w:b/>
          <w:bCs/>
          <w:sz w:val="22"/>
          <w:szCs w:val="22"/>
        </w:rPr>
      </w:pPr>
    </w:p>
    <w:p w:rsidR="00D05816" w:rsidRDefault="00D05816" w:rsidP="001C271C">
      <w:pPr>
        <w:jc w:val="center"/>
        <w:rPr>
          <w:sz w:val="22"/>
          <w:szCs w:val="22"/>
        </w:rPr>
      </w:pPr>
      <w:r w:rsidRPr="009B3C85">
        <w:rPr>
          <w:sz w:val="22"/>
          <w:szCs w:val="22"/>
        </w:rPr>
        <w:t>_________________________________________________________________</w:t>
      </w:r>
    </w:p>
    <w:p w:rsidR="00D05816" w:rsidRDefault="00D05816" w:rsidP="001C271C">
      <w:pPr>
        <w:jc w:val="center"/>
        <w:rPr>
          <w:sz w:val="16"/>
          <w:szCs w:val="16"/>
        </w:rPr>
      </w:pPr>
      <w:r>
        <w:rPr>
          <w:sz w:val="16"/>
          <w:szCs w:val="16"/>
        </w:rPr>
        <w:t>полное название образовательного учреждения в соответствии с Уставом</w:t>
      </w:r>
    </w:p>
    <w:p w:rsidR="00D05816" w:rsidRDefault="00D05816" w:rsidP="001C271C">
      <w:pPr>
        <w:jc w:val="center"/>
        <w:rPr>
          <w:sz w:val="16"/>
          <w:szCs w:val="16"/>
        </w:rPr>
      </w:pPr>
    </w:p>
    <w:p w:rsidR="00D05816" w:rsidRPr="009B3C85" w:rsidRDefault="00D05816" w:rsidP="001C271C">
      <w:pPr>
        <w:jc w:val="center"/>
        <w:rPr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3"/>
        <w:gridCol w:w="2039"/>
        <w:gridCol w:w="1326"/>
        <w:gridCol w:w="1336"/>
        <w:gridCol w:w="1321"/>
        <w:gridCol w:w="1414"/>
        <w:gridCol w:w="1502"/>
      </w:tblGrid>
      <w:tr w:rsidR="00D05816" w:rsidTr="00E42887">
        <w:tc>
          <w:tcPr>
            <w:tcW w:w="633" w:type="dxa"/>
          </w:tcPr>
          <w:p w:rsidR="00D05816" w:rsidRDefault="00D05816" w:rsidP="00E42887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2039" w:type="dxa"/>
          </w:tcPr>
          <w:p w:rsidR="00D05816" w:rsidRDefault="00D05816" w:rsidP="00E42887">
            <w:pPr>
              <w:jc w:val="center"/>
            </w:pPr>
            <w:r>
              <w:rPr>
                <w:sz w:val="22"/>
                <w:szCs w:val="22"/>
              </w:rPr>
              <w:t>Ф.И.О. участника (полностью)</w:t>
            </w:r>
          </w:p>
        </w:tc>
        <w:tc>
          <w:tcPr>
            <w:tcW w:w="1326" w:type="dxa"/>
          </w:tcPr>
          <w:p w:rsidR="00D05816" w:rsidRDefault="00D05816" w:rsidP="00E42887">
            <w:pPr>
              <w:jc w:val="center"/>
            </w:pPr>
            <w:r>
              <w:rPr>
                <w:sz w:val="22"/>
                <w:szCs w:val="22"/>
              </w:rPr>
              <w:t>Класс</w:t>
            </w:r>
          </w:p>
          <w:p w:rsidR="00D05816" w:rsidRDefault="00D05816" w:rsidP="00E42887">
            <w:pPr>
              <w:jc w:val="center"/>
            </w:pPr>
          </w:p>
        </w:tc>
        <w:tc>
          <w:tcPr>
            <w:tcW w:w="1336" w:type="dxa"/>
          </w:tcPr>
          <w:p w:rsidR="00D05816" w:rsidRDefault="00D05816" w:rsidP="00E42887">
            <w:pPr>
              <w:jc w:val="center"/>
            </w:pPr>
            <w:r>
              <w:rPr>
                <w:sz w:val="22"/>
                <w:szCs w:val="22"/>
              </w:rPr>
              <w:t>Секция</w:t>
            </w:r>
          </w:p>
        </w:tc>
        <w:tc>
          <w:tcPr>
            <w:tcW w:w="1321" w:type="dxa"/>
          </w:tcPr>
          <w:p w:rsidR="00D05816" w:rsidRDefault="00D05816" w:rsidP="00E42887">
            <w:pPr>
              <w:jc w:val="center"/>
            </w:pPr>
            <w:r>
              <w:rPr>
                <w:sz w:val="22"/>
                <w:szCs w:val="22"/>
              </w:rPr>
              <w:t>Тема</w:t>
            </w:r>
          </w:p>
        </w:tc>
        <w:tc>
          <w:tcPr>
            <w:tcW w:w="1414" w:type="dxa"/>
          </w:tcPr>
          <w:p w:rsidR="00D05816" w:rsidRDefault="00D05816" w:rsidP="00E42887">
            <w:pPr>
              <w:jc w:val="center"/>
            </w:pPr>
            <w:r>
              <w:rPr>
                <w:sz w:val="22"/>
                <w:szCs w:val="22"/>
              </w:rPr>
              <w:t>Техническое оснащение</w:t>
            </w:r>
          </w:p>
          <w:p w:rsidR="00D05816" w:rsidRDefault="00D05816" w:rsidP="00E42887">
            <w:pPr>
              <w:jc w:val="center"/>
            </w:pPr>
            <w:r>
              <w:rPr>
                <w:sz w:val="22"/>
                <w:szCs w:val="22"/>
              </w:rPr>
              <w:t>(для защиты работ)</w:t>
            </w:r>
          </w:p>
        </w:tc>
        <w:tc>
          <w:tcPr>
            <w:tcW w:w="1502" w:type="dxa"/>
          </w:tcPr>
          <w:p w:rsidR="00D05816" w:rsidRDefault="00D05816" w:rsidP="00E42887">
            <w:pPr>
              <w:jc w:val="center"/>
            </w:pPr>
            <w:r>
              <w:rPr>
                <w:sz w:val="22"/>
                <w:szCs w:val="22"/>
              </w:rPr>
              <w:t>Ф.И.О. и должность научного руководителя (полностью)</w:t>
            </w:r>
          </w:p>
        </w:tc>
      </w:tr>
      <w:tr w:rsidR="00D05816" w:rsidTr="00E42887">
        <w:tc>
          <w:tcPr>
            <w:tcW w:w="633" w:type="dxa"/>
          </w:tcPr>
          <w:p w:rsidR="00D05816" w:rsidRDefault="00D05816" w:rsidP="00E42887">
            <w:pPr>
              <w:jc w:val="center"/>
            </w:pPr>
          </w:p>
        </w:tc>
        <w:tc>
          <w:tcPr>
            <w:tcW w:w="2039" w:type="dxa"/>
          </w:tcPr>
          <w:p w:rsidR="00D05816" w:rsidRDefault="00D05816" w:rsidP="00E42887">
            <w:pPr>
              <w:jc w:val="center"/>
            </w:pPr>
          </w:p>
        </w:tc>
        <w:tc>
          <w:tcPr>
            <w:tcW w:w="1326" w:type="dxa"/>
          </w:tcPr>
          <w:p w:rsidR="00D05816" w:rsidRDefault="00D05816" w:rsidP="00E42887">
            <w:pPr>
              <w:jc w:val="center"/>
            </w:pPr>
          </w:p>
        </w:tc>
        <w:tc>
          <w:tcPr>
            <w:tcW w:w="1336" w:type="dxa"/>
          </w:tcPr>
          <w:p w:rsidR="00D05816" w:rsidRDefault="00D05816" w:rsidP="00E42887">
            <w:pPr>
              <w:jc w:val="center"/>
            </w:pPr>
          </w:p>
        </w:tc>
        <w:tc>
          <w:tcPr>
            <w:tcW w:w="1321" w:type="dxa"/>
          </w:tcPr>
          <w:p w:rsidR="00D05816" w:rsidRDefault="00D05816" w:rsidP="00E42887">
            <w:pPr>
              <w:jc w:val="center"/>
            </w:pPr>
          </w:p>
        </w:tc>
        <w:tc>
          <w:tcPr>
            <w:tcW w:w="1414" w:type="dxa"/>
          </w:tcPr>
          <w:p w:rsidR="00D05816" w:rsidRDefault="00D05816" w:rsidP="00E42887">
            <w:pPr>
              <w:jc w:val="center"/>
            </w:pPr>
          </w:p>
        </w:tc>
        <w:tc>
          <w:tcPr>
            <w:tcW w:w="1502" w:type="dxa"/>
          </w:tcPr>
          <w:p w:rsidR="00D05816" w:rsidRDefault="00D05816" w:rsidP="00E42887">
            <w:pPr>
              <w:jc w:val="center"/>
            </w:pPr>
          </w:p>
        </w:tc>
      </w:tr>
      <w:tr w:rsidR="00D05816" w:rsidTr="00E42887">
        <w:tc>
          <w:tcPr>
            <w:tcW w:w="633" w:type="dxa"/>
          </w:tcPr>
          <w:p w:rsidR="00D05816" w:rsidRDefault="00D05816" w:rsidP="00E42887">
            <w:pPr>
              <w:jc w:val="center"/>
            </w:pPr>
          </w:p>
        </w:tc>
        <w:tc>
          <w:tcPr>
            <w:tcW w:w="2039" w:type="dxa"/>
          </w:tcPr>
          <w:p w:rsidR="00D05816" w:rsidRDefault="00D05816" w:rsidP="00E42887">
            <w:pPr>
              <w:jc w:val="center"/>
            </w:pPr>
          </w:p>
        </w:tc>
        <w:tc>
          <w:tcPr>
            <w:tcW w:w="1326" w:type="dxa"/>
          </w:tcPr>
          <w:p w:rsidR="00D05816" w:rsidRDefault="00D05816" w:rsidP="00E42887">
            <w:pPr>
              <w:jc w:val="center"/>
            </w:pPr>
          </w:p>
        </w:tc>
        <w:tc>
          <w:tcPr>
            <w:tcW w:w="1336" w:type="dxa"/>
          </w:tcPr>
          <w:p w:rsidR="00D05816" w:rsidRDefault="00D05816" w:rsidP="00E42887">
            <w:pPr>
              <w:jc w:val="center"/>
            </w:pPr>
          </w:p>
        </w:tc>
        <w:tc>
          <w:tcPr>
            <w:tcW w:w="1321" w:type="dxa"/>
          </w:tcPr>
          <w:p w:rsidR="00D05816" w:rsidRDefault="00D05816" w:rsidP="00E42887">
            <w:pPr>
              <w:jc w:val="center"/>
            </w:pPr>
          </w:p>
        </w:tc>
        <w:tc>
          <w:tcPr>
            <w:tcW w:w="1414" w:type="dxa"/>
          </w:tcPr>
          <w:p w:rsidR="00D05816" w:rsidRDefault="00D05816" w:rsidP="00E42887">
            <w:pPr>
              <w:jc w:val="center"/>
            </w:pPr>
          </w:p>
        </w:tc>
        <w:tc>
          <w:tcPr>
            <w:tcW w:w="1502" w:type="dxa"/>
          </w:tcPr>
          <w:p w:rsidR="00D05816" w:rsidRDefault="00D05816" w:rsidP="00E42887">
            <w:pPr>
              <w:jc w:val="center"/>
            </w:pPr>
          </w:p>
        </w:tc>
      </w:tr>
    </w:tbl>
    <w:p w:rsidR="00D05816" w:rsidRDefault="00D05816" w:rsidP="001C271C"/>
    <w:p w:rsidR="000332F2" w:rsidRDefault="000332F2" w:rsidP="000332F2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Согласие родителей на участие в районной научно-практической конференции учащихся «Первые шаги в науку» </w:t>
      </w:r>
      <w:r w:rsidRPr="004D408E">
        <w:rPr>
          <w:color w:val="000000"/>
          <w:sz w:val="28"/>
          <w:szCs w:val="28"/>
          <w:shd w:val="clear" w:color="auto" w:fill="FFFFFF"/>
        </w:rPr>
        <w:t xml:space="preserve">и внесение сведений, указанных в положении и приложениях </w:t>
      </w:r>
      <w:r w:rsidRPr="004D408E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научно-практической конференции учащихся «Первые шаги в науку» </w:t>
      </w:r>
      <w:r w:rsidRPr="004D408E">
        <w:rPr>
          <w:color w:val="000000"/>
          <w:sz w:val="28"/>
          <w:szCs w:val="28"/>
          <w:shd w:val="clear" w:color="auto" w:fill="FFFFFF"/>
        </w:rPr>
        <w:t>в ба</w:t>
      </w:r>
      <w:r>
        <w:rPr>
          <w:color w:val="000000"/>
          <w:sz w:val="28"/>
          <w:szCs w:val="28"/>
          <w:shd w:val="clear" w:color="auto" w:fill="FFFFFF"/>
        </w:rPr>
        <w:t>зу данных об участниках конференции</w:t>
      </w:r>
      <w:r w:rsidRPr="004D408E">
        <w:rPr>
          <w:color w:val="000000"/>
          <w:sz w:val="28"/>
          <w:szCs w:val="28"/>
          <w:shd w:val="clear" w:color="auto" w:fill="FFFFFF"/>
        </w:rPr>
        <w:t xml:space="preserve"> и использование в некоммерческих целях для размещения </w:t>
      </w:r>
      <w:r>
        <w:rPr>
          <w:color w:val="000000"/>
          <w:sz w:val="28"/>
          <w:szCs w:val="28"/>
          <w:shd w:val="clear" w:color="auto" w:fill="FFFFFF"/>
        </w:rPr>
        <w:t xml:space="preserve">победителей </w:t>
      </w:r>
      <w:r w:rsidRPr="004D408E">
        <w:rPr>
          <w:color w:val="000000"/>
          <w:sz w:val="28"/>
          <w:szCs w:val="28"/>
          <w:shd w:val="clear" w:color="auto" w:fill="FFFFFF"/>
        </w:rPr>
        <w:t>в сети Интернет, буклетах</w:t>
      </w:r>
      <w:r>
        <w:rPr>
          <w:color w:val="000000"/>
          <w:sz w:val="28"/>
          <w:szCs w:val="28"/>
          <w:shd w:val="clear" w:color="auto" w:fill="FFFFFF"/>
        </w:rPr>
        <w:t xml:space="preserve"> получено</w:t>
      </w:r>
      <w:r w:rsidRPr="004D408E">
        <w:rPr>
          <w:color w:val="000000"/>
          <w:sz w:val="28"/>
          <w:szCs w:val="28"/>
          <w:shd w:val="clear" w:color="auto" w:fill="FFFFFF"/>
        </w:rPr>
        <w:t>.</w:t>
      </w:r>
    </w:p>
    <w:p w:rsidR="00D05816" w:rsidRDefault="00D05816" w:rsidP="001C6885">
      <w:pPr>
        <w:rPr>
          <w:sz w:val="28"/>
          <w:szCs w:val="28"/>
        </w:rPr>
      </w:pPr>
    </w:p>
    <w:p w:rsidR="00D05816" w:rsidRDefault="00D05816" w:rsidP="001C6885">
      <w:pPr>
        <w:rPr>
          <w:sz w:val="28"/>
          <w:szCs w:val="28"/>
        </w:rPr>
      </w:pPr>
    </w:p>
    <w:p w:rsidR="00D05816" w:rsidRDefault="00D05816" w:rsidP="001C6885">
      <w:pPr>
        <w:rPr>
          <w:sz w:val="28"/>
          <w:szCs w:val="28"/>
        </w:rPr>
      </w:pPr>
    </w:p>
    <w:p w:rsidR="00D05816" w:rsidRPr="000332F2" w:rsidRDefault="000332F2" w:rsidP="001C6885">
      <w:pPr>
        <w:rPr>
          <w:b/>
          <w:sz w:val="28"/>
          <w:szCs w:val="28"/>
        </w:rPr>
      </w:pPr>
      <w:r w:rsidRPr="000332F2">
        <w:rPr>
          <w:b/>
          <w:sz w:val="28"/>
          <w:szCs w:val="28"/>
        </w:rPr>
        <w:t>Руководитель учреждения</w:t>
      </w:r>
    </w:p>
    <w:p w:rsidR="00D05816" w:rsidRPr="000332F2" w:rsidRDefault="000332F2" w:rsidP="001C6885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332F2">
        <w:t>подпись</w:t>
      </w:r>
      <w:r w:rsidRPr="000332F2">
        <w:tab/>
      </w:r>
      <w:r w:rsidRPr="000332F2">
        <w:tab/>
        <w:t>расшифровка подписи</w:t>
      </w:r>
    </w:p>
    <w:p w:rsidR="00D05816" w:rsidRDefault="00D05816" w:rsidP="001C6885">
      <w:pPr>
        <w:rPr>
          <w:sz w:val="28"/>
          <w:szCs w:val="28"/>
        </w:rPr>
      </w:pPr>
    </w:p>
    <w:p w:rsidR="00D05816" w:rsidRDefault="00D05816" w:rsidP="001C6885">
      <w:pPr>
        <w:rPr>
          <w:sz w:val="28"/>
          <w:szCs w:val="28"/>
        </w:rPr>
      </w:pPr>
    </w:p>
    <w:p w:rsidR="00D05816" w:rsidRDefault="00D05816" w:rsidP="001C6885">
      <w:pPr>
        <w:rPr>
          <w:sz w:val="28"/>
          <w:szCs w:val="28"/>
        </w:rPr>
      </w:pPr>
    </w:p>
    <w:p w:rsidR="00D05816" w:rsidRDefault="00D05816" w:rsidP="001C6885">
      <w:pPr>
        <w:rPr>
          <w:sz w:val="28"/>
          <w:szCs w:val="28"/>
        </w:rPr>
      </w:pPr>
    </w:p>
    <w:p w:rsidR="00D05816" w:rsidRDefault="00D05816" w:rsidP="001C6885">
      <w:pPr>
        <w:rPr>
          <w:sz w:val="28"/>
          <w:szCs w:val="28"/>
        </w:rPr>
      </w:pPr>
    </w:p>
    <w:p w:rsidR="00D05816" w:rsidRDefault="00D05816" w:rsidP="001C6885">
      <w:pPr>
        <w:rPr>
          <w:sz w:val="28"/>
          <w:szCs w:val="28"/>
        </w:rPr>
      </w:pPr>
    </w:p>
    <w:p w:rsidR="00D05816" w:rsidRDefault="00D05816" w:rsidP="001C6885">
      <w:pPr>
        <w:rPr>
          <w:sz w:val="28"/>
          <w:szCs w:val="28"/>
        </w:rPr>
      </w:pPr>
    </w:p>
    <w:p w:rsidR="00D05816" w:rsidRDefault="00D05816" w:rsidP="001C6885">
      <w:pPr>
        <w:rPr>
          <w:sz w:val="28"/>
          <w:szCs w:val="28"/>
        </w:rPr>
      </w:pPr>
    </w:p>
    <w:p w:rsidR="00D05816" w:rsidRDefault="00D05816" w:rsidP="001C6885">
      <w:pPr>
        <w:rPr>
          <w:sz w:val="28"/>
          <w:szCs w:val="28"/>
        </w:rPr>
      </w:pPr>
    </w:p>
    <w:p w:rsidR="00D05816" w:rsidRDefault="00D05816" w:rsidP="001C6885">
      <w:pPr>
        <w:rPr>
          <w:sz w:val="28"/>
          <w:szCs w:val="28"/>
        </w:rPr>
      </w:pPr>
    </w:p>
    <w:p w:rsidR="00D05816" w:rsidRDefault="00D05816" w:rsidP="001C6885">
      <w:pPr>
        <w:rPr>
          <w:sz w:val="28"/>
          <w:szCs w:val="28"/>
        </w:rPr>
      </w:pPr>
    </w:p>
    <w:p w:rsidR="00D05816" w:rsidRDefault="00D05816" w:rsidP="001C6885">
      <w:pPr>
        <w:rPr>
          <w:sz w:val="28"/>
          <w:szCs w:val="28"/>
        </w:rPr>
      </w:pPr>
    </w:p>
    <w:p w:rsidR="00D05816" w:rsidRDefault="00D05816" w:rsidP="001C6885">
      <w:pPr>
        <w:rPr>
          <w:sz w:val="28"/>
          <w:szCs w:val="28"/>
        </w:rPr>
      </w:pPr>
    </w:p>
    <w:p w:rsidR="00D05816" w:rsidRDefault="00D05816" w:rsidP="001C6885">
      <w:pPr>
        <w:rPr>
          <w:sz w:val="28"/>
          <w:szCs w:val="28"/>
        </w:rPr>
      </w:pPr>
    </w:p>
    <w:p w:rsidR="00D05816" w:rsidRDefault="00D05816" w:rsidP="001C6885">
      <w:pPr>
        <w:rPr>
          <w:sz w:val="28"/>
          <w:szCs w:val="28"/>
        </w:rPr>
      </w:pPr>
    </w:p>
    <w:p w:rsidR="00D05816" w:rsidRDefault="00D05816" w:rsidP="001C6885">
      <w:pPr>
        <w:rPr>
          <w:sz w:val="28"/>
          <w:szCs w:val="28"/>
        </w:rPr>
      </w:pPr>
    </w:p>
    <w:p w:rsidR="00D05816" w:rsidRDefault="00D05816" w:rsidP="001C6885">
      <w:pPr>
        <w:rPr>
          <w:sz w:val="28"/>
          <w:szCs w:val="28"/>
        </w:rPr>
      </w:pPr>
    </w:p>
    <w:p w:rsidR="00D05816" w:rsidRDefault="00D05816" w:rsidP="001C6885">
      <w:pPr>
        <w:rPr>
          <w:sz w:val="28"/>
          <w:szCs w:val="28"/>
        </w:rPr>
      </w:pPr>
    </w:p>
    <w:p w:rsidR="00D05816" w:rsidRDefault="00D05816" w:rsidP="001C6885">
      <w:pPr>
        <w:rPr>
          <w:sz w:val="28"/>
          <w:szCs w:val="28"/>
        </w:rPr>
      </w:pPr>
    </w:p>
    <w:p w:rsidR="00D05816" w:rsidRPr="00EA4BF7" w:rsidRDefault="00D05816" w:rsidP="000332F2">
      <w:pPr>
        <w:pStyle w:val="1"/>
        <w:spacing w:before="0" w:after="0" w:line="240" w:lineRule="auto"/>
        <w:ind w:left="72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EA4BF7"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:rsidR="00D05816" w:rsidRDefault="00D37E70" w:rsidP="00605B4A">
      <w:pPr>
        <w:jc w:val="right"/>
        <w:rPr>
          <w:sz w:val="22"/>
          <w:szCs w:val="22"/>
        </w:rPr>
      </w:pPr>
      <w:r>
        <w:rPr>
          <w:sz w:val="22"/>
          <w:szCs w:val="22"/>
        </w:rPr>
        <w:t>к П</w:t>
      </w:r>
      <w:r w:rsidR="00D05816">
        <w:rPr>
          <w:sz w:val="22"/>
          <w:szCs w:val="22"/>
        </w:rPr>
        <w:t>оложению о районной</w:t>
      </w:r>
    </w:p>
    <w:p w:rsidR="00D05816" w:rsidRDefault="00D05816" w:rsidP="00605B4A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научно-практической </w:t>
      </w:r>
    </w:p>
    <w:p w:rsidR="00D05816" w:rsidRDefault="00D05816" w:rsidP="00605B4A">
      <w:pPr>
        <w:jc w:val="right"/>
        <w:rPr>
          <w:sz w:val="22"/>
          <w:szCs w:val="22"/>
        </w:rPr>
      </w:pPr>
      <w:r>
        <w:rPr>
          <w:sz w:val="22"/>
          <w:szCs w:val="22"/>
        </w:rPr>
        <w:t>конференции учащихся</w:t>
      </w:r>
    </w:p>
    <w:p w:rsidR="00D05816" w:rsidRDefault="00D05816" w:rsidP="00EA4BF7">
      <w:pPr>
        <w:jc w:val="center"/>
        <w:rPr>
          <w:sz w:val="22"/>
          <w:szCs w:val="22"/>
        </w:rPr>
      </w:pPr>
    </w:p>
    <w:p w:rsidR="00D05816" w:rsidRPr="00C5015E" w:rsidRDefault="00D05816" w:rsidP="00EA4BF7">
      <w:pPr>
        <w:jc w:val="center"/>
        <w:rPr>
          <w:b/>
          <w:bCs/>
        </w:rPr>
      </w:pPr>
      <w:r w:rsidRPr="00C5015E">
        <w:rPr>
          <w:b/>
          <w:bCs/>
        </w:rPr>
        <w:t>ТРЕБОВАНИЯ</w:t>
      </w:r>
    </w:p>
    <w:p w:rsidR="00D05816" w:rsidRDefault="00D05816" w:rsidP="00EA4BF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к исследовательской работе участника муниципальной</w:t>
      </w:r>
    </w:p>
    <w:p w:rsidR="00D05816" w:rsidRDefault="00D05816" w:rsidP="00EA4BF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научно-практической конференции</w:t>
      </w:r>
    </w:p>
    <w:p w:rsidR="00D05816" w:rsidRDefault="00D05816" w:rsidP="00EA4BF7">
      <w:pPr>
        <w:jc w:val="center"/>
        <w:rPr>
          <w:b/>
          <w:bCs/>
          <w:sz w:val="22"/>
          <w:szCs w:val="22"/>
        </w:rPr>
      </w:pPr>
    </w:p>
    <w:p w:rsidR="00D05816" w:rsidRDefault="00D05816" w:rsidP="00EA4BF7">
      <w:pPr>
        <w:numPr>
          <w:ilvl w:val="0"/>
          <w:numId w:val="13"/>
        </w:num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Структура учебно-исследовательской работы.</w:t>
      </w:r>
    </w:p>
    <w:p w:rsidR="00D05816" w:rsidRDefault="00D05816" w:rsidP="00EA4BF7">
      <w:pPr>
        <w:pStyle w:val="21"/>
        <w:spacing w:line="276" w:lineRule="auto"/>
      </w:pPr>
      <w:r>
        <w:t>Работа, представленная на экспертизу районной учебно-исследовательской конференции «Первые шаги в науку», должна иметь следующую структуру:</w:t>
      </w:r>
    </w:p>
    <w:p w:rsidR="00D05816" w:rsidRDefault="00D05816" w:rsidP="00EA4BF7">
      <w:pPr>
        <w:pStyle w:val="21"/>
        <w:numPr>
          <w:ilvl w:val="0"/>
          <w:numId w:val="15"/>
        </w:numPr>
        <w:spacing w:after="0" w:line="276" w:lineRule="auto"/>
        <w:jc w:val="both"/>
      </w:pPr>
      <w:r>
        <w:t>Титульный лист;</w:t>
      </w:r>
    </w:p>
    <w:p w:rsidR="00D05816" w:rsidRDefault="00D05816" w:rsidP="00EA4BF7">
      <w:pPr>
        <w:pStyle w:val="21"/>
        <w:numPr>
          <w:ilvl w:val="0"/>
          <w:numId w:val="15"/>
        </w:numPr>
        <w:spacing w:after="0" w:line="276" w:lineRule="auto"/>
        <w:jc w:val="both"/>
      </w:pPr>
      <w:r>
        <w:t>Оглавление;</w:t>
      </w:r>
    </w:p>
    <w:p w:rsidR="00D05816" w:rsidRDefault="00D05816" w:rsidP="00EA4BF7">
      <w:pPr>
        <w:pStyle w:val="21"/>
        <w:numPr>
          <w:ilvl w:val="0"/>
          <w:numId w:val="15"/>
        </w:numPr>
        <w:spacing w:after="0" w:line="276" w:lineRule="auto"/>
        <w:jc w:val="both"/>
      </w:pPr>
      <w:r>
        <w:t>Введение;</w:t>
      </w:r>
    </w:p>
    <w:p w:rsidR="00D05816" w:rsidRDefault="00D05816" w:rsidP="00EA4BF7">
      <w:pPr>
        <w:pStyle w:val="21"/>
        <w:numPr>
          <w:ilvl w:val="0"/>
          <w:numId w:val="15"/>
        </w:numPr>
        <w:spacing w:after="0" w:line="276" w:lineRule="auto"/>
        <w:jc w:val="both"/>
      </w:pPr>
      <w:r>
        <w:t>Основная часть;</w:t>
      </w:r>
    </w:p>
    <w:p w:rsidR="00D05816" w:rsidRDefault="00D05816" w:rsidP="00EA4BF7">
      <w:pPr>
        <w:pStyle w:val="21"/>
        <w:numPr>
          <w:ilvl w:val="0"/>
          <w:numId w:val="15"/>
        </w:numPr>
        <w:spacing w:after="0" w:line="276" w:lineRule="auto"/>
        <w:jc w:val="both"/>
      </w:pPr>
      <w:r>
        <w:t>Заключение;</w:t>
      </w:r>
    </w:p>
    <w:p w:rsidR="00D05816" w:rsidRDefault="00D05816" w:rsidP="00EA4BF7">
      <w:pPr>
        <w:pStyle w:val="21"/>
        <w:numPr>
          <w:ilvl w:val="0"/>
          <w:numId w:val="15"/>
        </w:numPr>
        <w:spacing w:after="0" w:line="276" w:lineRule="auto"/>
        <w:jc w:val="both"/>
      </w:pPr>
      <w:r>
        <w:t>Библиографический список;</w:t>
      </w:r>
    </w:p>
    <w:p w:rsidR="00D05816" w:rsidRDefault="00D05816" w:rsidP="00EA4BF7">
      <w:pPr>
        <w:pStyle w:val="21"/>
        <w:numPr>
          <w:ilvl w:val="0"/>
          <w:numId w:val="15"/>
        </w:numPr>
        <w:spacing w:after="0" w:line="276" w:lineRule="auto"/>
        <w:jc w:val="both"/>
      </w:pPr>
      <w:r>
        <w:t>Приложения</w:t>
      </w:r>
    </w:p>
    <w:p w:rsidR="00D05816" w:rsidRDefault="00D05816" w:rsidP="00703753">
      <w:pPr>
        <w:pStyle w:val="21"/>
        <w:numPr>
          <w:ilvl w:val="1"/>
          <w:numId w:val="14"/>
        </w:numPr>
        <w:tabs>
          <w:tab w:val="clear" w:pos="420"/>
        </w:tabs>
        <w:spacing w:after="0" w:line="276" w:lineRule="auto"/>
        <w:ind w:left="0" w:firstLine="0"/>
        <w:jc w:val="both"/>
      </w:pPr>
      <w:r>
        <w:t>Титульный лист является 1-ой страницей работы. Титульный лист не нумеруется. Содержит наименование конференции, направление работы (исследования), тему работы, сведения об авторе (Ф.И.О., класс, образовательное учреждение (в соответствии с Уставом), населенный пункт, сведения о научном руководителе (Ф.И.О., должность, место работы), место и год проведения конференции (образец оформления титульного листа прилагается).</w:t>
      </w:r>
    </w:p>
    <w:p w:rsidR="00D05816" w:rsidRDefault="00D05816" w:rsidP="00703753">
      <w:pPr>
        <w:pStyle w:val="21"/>
        <w:numPr>
          <w:ilvl w:val="1"/>
          <w:numId w:val="14"/>
        </w:numPr>
        <w:tabs>
          <w:tab w:val="clear" w:pos="420"/>
          <w:tab w:val="num" w:pos="0"/>
        </w:tabs>
        <w:spacing w:after="0" w:line="276" w:lineRule="auto"/>
        <w:ind w:left="0" w:firstLine="0"/>
        <w:jc w:val="both"/>
      </w:pPr>
      <w:r>
        <w:t>В оглавлении указываются основные разделы работы (введение, названия глав и параграфов, заключение, библиографический список, названия приложений) с указанием страниц.</w:t>
      </w:r>
    </w:p>
    <w:p w:rsidR="00D05816" w:rsidRDefault="00D05816" w:rsidP="00703753">
      <w:pPr>
        <w:pStyle w:val="21"/>
        <w:numPr>
          <w:ilvl w:val="1"/>
          <w:numId w:val="14"/>
        </w:numPr>
        <w:tabs>
          <w:tab w:val="clear" w:pos="420"/>
          <w:tab w:val="num" w:pos="0"/>
        </w:tabs>
        <w:spacing w:after="0" w:line="276" w:lineRule="auto"/>
        <w:ind w:left="0" w:firstLine="0"/>
        <w:jc w:val="both"/>
      </w:pPr>
      <w:r>
        <w:t>Во введении кратко формулируется проблема, определяются цели и задачи работы, указывается предмет и объект исследования, обосновываются методы исследования, определяется значимость полученных результатов, делается обзор используемой литературы.</w:t>
      </w:r>
    </w:p>
    <w:p w:rsidR="00D05816" w:rsidRDefault="00D05816" w:rsidP="00703753">
      <w:pPr>
        <w:pStyle w:val="21"/>
        <w:numPr>
          <w:ilvl w:val="1"/>
          <w:numId w:val="14"/>
        </w:numPr>
        <w:spacing w:after="0" w:line="276" w:lineRule="auto"/>
        <w:ind w:left="0" w:firstLine="0"/>
        <w:jc w:val="both"/>
      </w:pPr>
      <w:r>
        <w:t>В основной части содержится информация, собранная и обработанная автором в ходе исследования, излагаются основные факты, характеризуются методы решения проблемы, описывается техника исследования, излагаются полученные результаты. Содержание основной части должно точно соответствовать теме работы и полностью ее раскрывать. Основная часть делится на главы и (или) параграфы.</w:t>
      </w:r>
    </w:p>
    <w:p w:rsidR="00D05816" w:rsidRDefault="00D05816" w:rsidP="00703753">
      <w:pPr>
        <w:pStyle w:val="21"/>
        <w:numPr>
          <w:ilvl w:val="1"/>
          <w:numId w:val="14"/>
        </w:numPr>
        <w:tabs>
          <w:tab w:val="clear" w:pos="420"/>
          <w:tab w:val="num" w:pos="0"/>
        </w:tabs>
        <w:spacing w:after="0" w:line="276" w:lineRule="auto"/>
        <w:ind w:left="0" w:firstLine="0"/>
        <w:jc w:val="both"/>
      </w:pPr>
      <w:r>
        <w:t>В заключении лаконично формулируются основные выводы, к которым пришел автор в процессе работы, раскрывается теоретическая значимость полученных результатов, возможность их практического использования, указываются направления дальнейшего исследования.</w:t>
      </w:r>
    </w:p>
    <w:p w:rsidR="00D05816" w:rsidRDefault="00D05816" w:rsidP="00703753">
      <w:pPr>
        <w:pStyle w:val="21"/>
        <w:numPr>
          <w:ilvl w:val="1"/>
          <w:numId w:val="14"/>
        </w:numPr>
        <w:tabs>
          <w:tab w:val="clear" w:pos="420"/>
          <w:tab w:val="num" w:pos="0"/>
        </w:tabs>
        <w:spacing w:after="0" w:line="276" w:lineRule="auto"/>
        <w:ind w:left="0" w:firstLine="0"/>
        <w:jc w:val="both"/>
      </w:pPr>
      <w:r>
        <w:t>В библиографический список заносятся публикации, издания и источники, которые использовались автором. Информация о каждом издании включает в себя: фамилию, инициалы автора, название книги, выходные данные издательства, год издания, номер выпуска (если издание периодическое), количество страниц. Издания должны быть пронумерованы и расположены в алфавитном порядке. В тексте работы должны быть ссылки на тот или иной научный источник (номер ссылки соответствует порядковому номеру источника в библиографическом списке).</w:t>
      </w:r>
    </w:p>
    <w:p w:rsidR="00D05816" w:rsidRDefault="00D05816" w:rsidP="00703753">
      <w:pPr>
        <w:pStyle w:val="21"/>
        <w:numPr>
          <w:ilvl w:val="1"/>
          <w:numId w:val="14"/>
        </w:numPr>
        <w:tabs>
          <w:tab w:val="clear" w:pos="420"/>
          <w:tab w:val="num" w:pos="0"/>
        </w:tabs>
        <w:spacing w:after="0" w:line="276" w:lineRule="auto"/>
        <w:ind w:left="0" w:firstLine="0"/>
        <w:jc w:val="both"/>
      </w:pPr>
      <w:r>
        <w:lastRenderedPageBreak/>
        <w:t>Работа может содержать приложения в виде таблиц, схем, рисунков, графиков, карт, фотографий и т.д. Приложения должны быть связаны с основным содержанием работы и помогать лучшему пониманию полученных результатов.</w:t>
      </w:r>
    </w:p>
    <w:p w:rsidR="00D05816" w:rsidRDefault="00D05816" w:rsidP="007C6E50">
      <w:pPr>
        <w:pStyle w:val="21"/>
        <w:spacing w:after="0" w:line="240" w:lineRule="auto"/>
        <w:rPr>
          <w:b/>
          <w:bCs/>
        </w:rPr>
      </w:pPr>
      <w:r>
        <w:t>2</w:t>
      </w:r>
      <w:r>
        <w:rPr>
          <w:b/>
          <w:bCs/>
        </w:rPr>
        <w:t>. Требования к оформлению работы.</w:t>
      </w:r>
    </w:p>
    <w:p w:rsidR="00D05816" w:rsidRPr="007C6E50" w:rsidRDefault="00D05816" w:rsidP="007C6E50">
      <w:pPr>
        <w:jc w:val="both"/>
      </w:pPr>
      <w:r w:rsidRPr="007C6E50">
        <w:t xml:space="preserve">2.1. Текст работы печатается в </w:t>
      </w:r>
      <w:r w:rsidRPr="007C6E50">
        <w:rPr>
          <w:lang w:val="en-US"/>
        </w:rPr>
        <w:t>Word</w:t>
      </w:r>
      <w:r w:rsidRPr="007C6E50">
        <w:t xml:space="preserve"> на одной стороне белой бумаги формата А4 через 1,5 интервала. Шрифт – </w:t>
      </w:r>
      <w:r w:rsidRPr="007C6E50">
        <w:rPr>
          <w:lang w:val="en-US"/>
        </w:rPr>
        <w:t>Times</w:t>
      </w:r>
      <w:r w:rsidRPr="007C6E50">
        <w:t xml:space="preserve"> </w:t>
      </w:r>
      <w:r w:rsidRPr="007C6E50">
        <w:rPr>
          <w:lang w:val="en-US"/>
        </w:rPr>
        <w:t>New</w:t>
      </w:r>
      <w:r w:rsidRPr="007C6E50">
        <w:t xml:space="preserve"> </w:t>
      </w:r>
      <w:r w:rsidRPr="007C6E50">
        <w:rPr>
          <w:lang w:val="en-US"/>
        </w:rPr>
        <w:t>Roman</w:t>
      </w:r>
      <w:r w:rsidRPr="007C6E50">
        <w:t>, ненаклонный, размер 12. Поля: слева – 30 мм, справа – 15 мм, снизу и сверху – по 20 мм (контуры полей не наносятся). Допустимо рукописное оформление отдельных фрагментов (формулы, чертежный материал и т.п.), которые выполняются черной пастой. Нумерация страниц начинается с раздела «Введение». Переплет произвольный, листы с текстом работы в файлы не вкладываются.</w:t>
      </w:r>
    </w:p>
    <w:p w:rsidR="00D05816" w:rsidRPr="007C6E50" w:rsidRDefault="00D05816" w:rsidP="007C6E50">
      <w:pPr>
        <w:jc w:val="both"/>
      </w:pPr>
      <w:r w:rsidRPr="007C6E50">
        <w:t xml:space="preserve">2.2. Объем работы не более 10 страниц машинописного текста, не считая титульного листа и оглавления. Количество страниц приложений не ограничено. Приложения должны быть пронумерованы и озаглавлены. В тексте работы на них должны быть ссылки. </w:t>
      </w:r>
    </w:p>
    <w:p w:rsidR="00D05816" w:rsidRPr="007C6E50" w:rsidRDefault="00D05816" w:rsidP="007C6E50">
      <w:pPr>
        <w:jc w:val="both"/>
      </w:pPr>
      <w:r w:rsidRPr="007C6E50">
        <w:t>2.3. На конференцию предоставляются, помимо самой работы, ее тезисы на электронном носителе для публикации.</w:t>
      </w:r>
    </w:p>
    <w:p w:rsidR="00D05816" w:rsidRDefault="00D05816" w:rsidP="00EA4BF7">
      <w:pPr>
        <w:jc w:val="center"/>
      </w:pPr>
    </w:p>
    <w:p w:rsidR="00D05816" w:rsidRDefault="00D05816" w:rsidP="001C6885">
      <w:pPr>
        <w:rPr>
          <w:sz w:val="28"/>
          <w:szCs w:val="28"/>
        </w:rPr>
      </w:pPr>
    </w:p>
    <w:p w:rsidR="00D05816" w:rsidRDefault="00D05816" w:rsidP="001C6885">
      <w:pPr>
        <w:rPr>
          <w:sz w:val="28"/>
          <w:szCs w:val="28"/>
        </w:rPr>
      </w:pPr>
    </w:p>
    <w:p w:rsidR="00D05816" w:rsidRDefault="00D05816" w:rsidP="001C6885">
      <w:pPr>
        <w:rPr>
          <w:sz w:val="28"/>
          <w:szCs w:val="28"/>
        </w:rPr>
      </w:pPr>
    </w:p>
    <w:p w:rsidR="00D05816" w:rsidRDefault="00D05816" w:rsidP="001C6885">
      <w:pPr>
        <w:rPr>
          <w:sz w:val="28"/>
          <w:szCs w:val="28"/>
        </w:rPr>
      </w:pPr>
    </w:p>
    <w:p w:rsidR="00D05816" w:rsidRDefault="00D05816" w:rsidP="001C6885">
      <w:pPr>
        <w:rPr>
          <w:sz w:val="28"/>
          <w:szCs w:val="28"/>
        </w:rPr>
      </w:pPr>
    </w:p>
    <w:p w:rsidR="00D05816" w:rsidRDefault="00D05816" w:rsidP="001C6885">
      <w:pPr>
        <w:rPr>
          <w:sz w:val="28"/>
          <w:szCs w:val="28"/>
        </w:rPr>
      </w:pPr>
    </w:p>
    <w:p w:rsidR="00D05816" w:rsidRDefault="00D05816" w:rsidP="001C6885">
      <w:pPr>
        <w:rPr>
          <w:sz w:val="28"/>
          <w:szCs w:val="28"/>
        </w:rPr>
      </w:pPr>
    </w:p>
    <w:p w:rsidR="00D05816" w:rsidRDefault="00D05816" w:rsidP="001C6885">
      <w:pPr>
        <w:rPr>
          <w:sz w:val="28"/>
          <w:szCs w:val="28"/>
        </w:rPr>
      </w:pPr>
    </w:p>
    <w:p w:rsidR="00D05816" w:rsidRDefault="00D05816" w:rsidP="001C6885">
      <w:pPr>
        <w:rPr>
          <w:sz w:val="28"/>
          <w:szCs w:val="28"/>
        </w:rPr>
      </w:pPr>
    </w:p>
    <w:p w:rsidR="00D05816" w:rsidRDefault="00D05816" w:rsidP="001C6885">
      <w:pPr>
        <w:rPr>
          <w:sz w:val="28"/>
          <w:szCs w:val="28"/>
        </w:rPr>
      </w:pPr>
    </w:p>
    <w:p w:rsidR="00D05816" w:rsidRDefault="00D05816" w:rsidP="001C6885">
      <w:pPr>
        <w:rPr>
          <w:sz w:val="28"/>
          <w:szCs w:val="28"/>
        </w:rPr>
      </w:pPr>
    </w:p>
    <w:p w:rsidR="00D05816" w:rsidRDefault="00D05816" w:rsidP="001C6885">
      <w:pPr>
        <w:rPr>
          <w:sz w:val="28"/>
          <w:szCs w:val="28"/>
        </w:rPr>
      </w:pPr>
    </w:p>
    <w:p w:rsidR="00D05816" w:rsidRDefault="00D05816" w:rsidP="001C6885">
      <w:pPr>
        <w:rPr>
          <w:sz w:val="28"/>
          <w:szCs w:val="28"/>
        </w:rPr>
      </w:pPr>
    </w:p>
    <w:p w:rsidR="00D05816" w:rsidRDefault="00D05816" w:rsidP="001C6885">
      <w:pPr>
        <w:rPr>
          <w:sz w:val="28"/>
          <w:szCs w:val="28"/>
        </w:rPr>
      </w:pPr>
    </w:p>
    <w:p w:rsidR="00D05816" w:rsidRDefault="00D05816" w:rsidP="001C6885">
      <w:pPr>
        <w:rPr>
          <w:sz w:val="28"/>
          <w:szCs w:val="28"/>
        </w:rPr>
      </w:pPr>
    </w:p>
    <w:p w:rsidR="00D05816" w:rsidRDefault="00D05816" w:rsidP="001C6885">
      <w:pPr>
        <w:rPr>
          <w:sz w:val="28"/>
          <w:szCs w:val="28"/>
        </w:rPr>
      </w:pPr>
    </w:p>
    <w:p w:rsidR="00D05816" w:rsidRDefault="00D05816" w:rsidP="001C6885">
      <w:pPr>
        <w:rPr>
          <w:sz w:val="28"/>
          <w:szCs w:val="28"/>
        </w:rPr>
      </w:pPr>
    </w:p>
    <w:p w:rsidR="00D05816" w:rsidRDefault="00D05816" w:rsidP="001C6885">
      <w:pPr>
        <w:rPr>
          <w:sz w:val="28"/>
          <w:szCs w:val="28"/>
        </w:rPr>
      </w:pPr>
    </w:p>
    <w:p w:rsidR="00D05816" w:rsidRDefault="00D05816" w:rsidP="001C6885">
      <w:pPr>
        <w:rPr>
          <w:sz w:val="28"/>
          <w:szCs w:val="28"/>
        </w:rPr>
      </w:pPr>
    </w:p>
    <w:p w:rsidR="00D05816" w:rsidRDefault="00D05816" w:rsidP="001C6885">
      <w:pPr>
        <w:rPr>
          <w:sz w:val="28"/>
          <w:szCs w:val="28"/>
        </w:rPr>
      </w:pPr>
    </w:p>
    <w:p w:rsidR="00D05816" w:rsidRDefault="00D05816" w:rsidP="001C6885">
      <w:pPr>
        <w:rPr>
          <w:sz w:val="28"/>
          <w:szCs w:val="28"/>
        </w:rPr>
      </w:pPr>
    </w:p>
    <w:p w:rsidR="00D05816" w:rsidRDefault="00D05816" w:rsidP="001C6885">
      <w:pPr>
        <w:rPr>
          <w:sz w:val="28"/>
          <w:szCs w:val="28"/>
        </w:rPr>
      </w:pPr>
    </w:p>
    <w:p w:rsidR="00D05816" w:rsidRDefault="00D05816" w:rsidP="001C6885">
      <w:pPr>
        <w:rPr>
          <w:sz w:val="28"/>
          <w:szCs w:val="28"/>
        </w:rPr>
      </w:pPr>
    </w:p>
    <w:p w:rsidR="00D05816" w:rsidRDefault="00D05816" w:rsidP="001C6885">
      <w:pPr>
        <w:rPr>
          <w:sz w:val="28"/>
          <w:szCs w:val="28"/>
        </w:rPr>
      </w:pPr>
    </w:p>
    <w:p w:rsidR="00D05816" w:rsidRDefault="00D05816" w:rsidP="001C6885">
      <w:pPr>
        <w:rPr>
          <w:sz w:val="28"/>
          <w:szCs w:val="28"/>
        </w:rPr>
      </w:pPr>
    </w:p>
    <w:p w:rsidR="00D05816" w:rsidRDefault="00D05816" w:rsidP="001C6885">
      <w:pPr>
        <w:rPr>
          <w:sz w:val="28"/>
          <w:szCs w:val="28"/>
        </w:rPr>
      </w:pPr>
    </w:p>
    <w:p w:rsidR="00D05816" w:rsidRDefault="00D05816" w:rsidP="001C6885">
      <w:pPr>
        <w:rPr>
          <w:sz w:val="28"/>
          <w:szCs w:val="28"/>
        </w:rPr>
      </w:pPr>
    </w:p>
    <w:p w:rsidR="00D05816" w:rsidRDefault="00D05816" w:rsidP="001C6885">
      <w:pPr>
        <w:rPr>
          <w:sz w:val="28"/>
          <w:szCs w:val="28"/>
        </w:rPr>
      </w:pPr>
    </w:p>
    <w:p w:rsidR="00D05816" w:rsidRDefault="00D05816" w:rsidP="001C6885">
      <w:pPr>
        <w:rPr>
          <w:sz w:val="28"/>
          <w:szCs w:val="28"/>
        </w:rPr>
      </w:pPr>
    </w:p>
    <w:p w:rsidR="00D05816" w:rsidRDefault="00D05816" w:rsidP="001C6885">
      <w:pPr>
        <w:rPr>
          <w:sz w:val="28"/>
          <w:szCs w:val="28"/>
        </w:rPr>
      </w:pPr>
    </w:p>
    <w:p w:rsidR="00D05816" w:rsidRDefault="00D05816" w:rsidP="001C6885">
      <w:pPr>
        <w:rPr>
          <w:sz w:val="28"/>
          <w:szCs w:val="28"/>
        </w:rPr>
      </w:pPr>
    </w:p>
    <w:p w:rsidR="00D05816" w:rsidRDefault="00D05816" w:rsidP="001C6885">
      <w:pPr>
        <w:rPr>
          <w:sz w:val="28"/>
          <w:szCs w:val="28"/>
        </w:rPr>
      </w:pPr>
    </w:p>
    <w:p w:rsidR="00D05816" w:rsidRPr="00EA4BF7" w:rsidRDefault="00D05816" w:rsidP="00703753">
      <w:pPr>
        <w:pStyle w:val="1"/>
        <w:spacing w:before="0" w:after="0" w:line="240" w:lineRule="auto"/>
        <w:ind w:left="72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EA4BF7">
        <w:rPr>
          <w:rFonts w:ascii="Times New Roman" w:hAnsi="Times New Roman" w:cs="Times New Roman"/>
          <w:sz w:val="24"/>
          <w:szCs w:val="24"/>
        </w:rPr>
        <w:lastRenderedPageBreak/>
        <w:t>Приложение №4</w:t>
      </w:r>
    </w:p>
    <w:p w:rsidR="00D05816" w:rsidRDefault="00D37E70" w:rsidP="00605B4A">
      <w:pPr>
        <w:jc w:val="right"/>
        <w:rPr>
          <w:sz w:val="22"/>
          <w:szCs w:val="22"/>
        </w:rPr>
      </w:pPr>
      <w:r>
        <w:rPr>
          <w:sz w:val="22"/>
          <w:szCs w:val="22"/>
        </w:rPr>
        <w:t>к П</w:t>
      </w:r>
      <w:r w:rsidR="00D05816">
        <w:rPr>
          <w:sz w:val="22"/>
          <w:szCs w:val="22"/>
        </w:rPr>
        <w:t>оложению о районной</w:t>
      </w:r>
    </w:p>
    <w:p w:rsidR="00D05816" w:rsidRDefault="00D05816" w:rsidP="00605B4A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научно-практической </w:t>
      </w:r>
    </w:p>
    <w:p w:rsidR="00D05816" w:rsidRDefault="00D05816" w:rsidP="00605B4A">
      <w:pPr>
        <w:jc w:val="right"/>
        <w:rPr>
          <w:sz w:val="22"/>
          <w:szCs w:val="22"/>
        </w:rPr>
      </w:pPr>
      <w:r>
        <w:rPr>
          <w:sz w:val="22"/>
          <w:szCs w:val="22"/>
        </w:rPr>
        <w:t>конференции учащихся</w:t>
      </w:r>
    </w:p>
    <w:p w:rsidR="00D05816" w:rsidRDefault="00D05816" w:rsidP="00EA4BF7">
      <w:pPr>
        <w:jc w:val="center"/>
        <w:rPr>
          <w:sz w:val="22"/>
          <w:szCs w:val="22"/>
        </w:rPr>
      </w:pPr>
    </w:p>
    <w:p w:rsidR="00D05816" w:rsidRDefault="00D05816" w:rsidP="00EA4BF7">
      <w:pPr>
        <w:jc w:val="center"/>
        <w:rPr>
          <w:b/>
          <w:bCs/>
          <w:sz w:val="28"/>
          <w:szCs w:val="28"/>
        </w:rPr>
      </w:pPr>
      <w:r w:rsidRPr="003B12D4">
        <w:rPr>
          <w:b/>
          <w:bCs/>
          <w:sz w:val="28"/>
          <w:szCs w:val="28"/>
        </w:rPr>
        <w:t xml:space="preserve">Критерии оценки исследовательских работ </w:t>
      </w:r>
    </w:p>
    <w:p w:rsidR="00D05816" w:rsidRPr="003B12D4" w:rsidRDefault="00D05816" w:rsidP="00EA4BF7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25"/>
        <w:gridCol w:w="1856"/>
        <w:gridCol w:w="1183"/>
      </w:tblGrid>
      <w:tr w:rsidR="00D05816" w:rsidRPr="003B12D4" w:rsidTr="00E42887">
        <w:tc>
          <w:tcPr>
            <w:tcW w:w="6625" w:type="dxa"/>
          </w:tcPr>
          <w:p w:rsidR="00D05816" w:rsidRPr="00ED6796" w:rsidRDefault="00D05816" w:rsidP="00E42887">
            <w:pPr>
              <w:jc w:val="center"/>
              <w:rPr>
                <w:b/>
                <w:bCs/>
              </w:rPr>
            </w:pPr>
            <w:r w:rsidRPr="00ED6796">
              <w:rPr>
                <w:b/>
                <w:bCs/>
              </w:rPr>
              <w:t>Критерии оценки исследовательских работ</w:t>
            </w:r>
          </w:p>
        </w:tc>
        <w:tc>
          <w:tcPr>
            <w:tcW w:w="1856" w:type="dxa"/>
          </w:tcPr>
          <w:p w:rsidR="00D05816" w:rsidRPr="00ED6796" w:rsidRDefault="00D05816" w:rsidP="00E42887">
            <w:pPr>
              <w:jc w:val="center"/>
              <w:rPr>
                <w:b/>
                <w:bCs/>
              </w:rPr>
            </w:pPr>
            <w:r w:rsidRPr="00ED6796">
              <w:rPr>
                <w:b/>
                <w:bCs/>
              </w:rPr>
              <w:t>Максимальное кол-во баллов</w:t>
            </w:r>
          </w:p>
        </w:tc>
        <w:tc>
          <w:tcPr>
            <w:tcW w:w="1183" w:type="dxa"/>
          </w:tcPr>
          <w:p w:rsidR="00D05816" w:rsidRPr="00ED6796" w:rsidRDefault="00D05816" w:rsidP="00E42887">
            <w:pPr>
              <w:jc w:val="center"/>
              <w:rPr>
                <w:b/>
                <w:bCs/>
              </w:rPr>
            </w:pPr>
            <w:r w:rsidRPr="00ED6796">
              <w:rPr>
                <w:b/>
                <w:bCs/>
              </w:rPr>
              <w:t>Оценка эксперта</w:t>
            </w:r>
          </w:p>
        </w:tc>
      </w:tr>
      <w:tr w:rsidR="00D05816" w:rsidTr="00E42887">
        <w:tc>
          <w:tcPr>
            <w:tcW w:w="6625" w:type="dxa"/>
          </w:tcPr>
          <w:p w:rsidR="00D05816" w:rsidRPr="00ED6796" w:rsidRDefault="00D05816" w:rsidP="00E42887">
            <w:pPr>
              <w:ind w:left="708"/>
              <w:rPr>
                <w:b/>
                <w:bCs/>
              </w:rPr>
            </w:pPr>
            <w:r w:rsidRPr="00ED6796">
              <w:rPr>
                <w:b/>
                <w:bCs/>
              </w:rPr>
              <w:t>Заочный этап</w:t>
            </w:r>
          </w:p>
          <w:p w:rsidR="00D05816" w:rsidRPr="00ED6796" w:rsidRDefault="00D05816" w:rsidP="00E42887">
            <w:pPr>
              <w:rPr>
                <w:i/>
                <w:iCs/>
              </w:rPr>
            </w:pPr>
            <w:r w:rsidRPr="00ED6796">
              <w:rPr>
                <w:i/>
                <w:iCs/>
                <w:lang w:val="en-US"/>
              </w:rPr>
              <w:t>I</w:t>
            </w:r>
            <w:r w:rsidRPr="00ED6796">
              <w:rPr>
                <w:i/>
                <w:iCs/>
              </w:rPr>
              <w:t>. Композиция работы и ее особенности: в т.ч.</w:t>
            </w:r>
          </w:p>
          <w:p w:rsidR="00D05816" w:rsidRDefault="00D05816" w:rsidP="00E42887">
            <w:pPr>
              <w:numPr>
                <w:ilvl w:val="0"/>
                <w:numId w:val="17"/>
              </w:numPr>
            </w:pPr>
            <w:r>
              <w:t>Актуальность темы</w:t>
            </w:r>
          </w:p>
          <w:p w:rsidR="00D05816" w:rsidRDefault="00D05816" w:rsidP="00E42887">
            <w:pPr>
              <w:numPr>
                <w:ilvl w:val="0"/>
                <w:numId w:val="17"/>
              </w:numPr>
            </w:pPr>
            <w:r>
              <w:t>Цель работы: сформулирована четко, сформулирована нечетко, вообще не сформулирована</w:t>
            </w:r>
          </w:p>
          <w:p w:rsidR="00D05816" w:rsidRDefault="00D05816" w:rsidP="00E42887">
            <w:pPr>
              <w:numPr>
                <w:ilvl w:val="0"/>
                <w:numId w:val="17"/>
              </w:numPr>
            </w:pPr>
            <w:r>
              <w:t>Постановка задач</w:t>
            </w:r>
          </w:p>
          <w:p w:rsidR="00D05816" w:rsidRDefault="00D05816" w:rsidP="00E42887">
            <w:pPr>
              <w:numPr>
                <w:ilvl w:val="0"/>
                <w:numId w:val="17"/>
              </w:numPr>
            </w:pPr>
            <w:r>
              <w:t>Структура работы (титульный лист, оглавление, введение, основная часть, заключение, список литературы, приложения) – (см. требования п.1)</w:t>
            </w:r>
          </w:p>
          <w:p w:rsidR="00D05816" w:rsidRPr="003B12D4" w:rsidRDefault="00D05816" w:rsidP="00E42887">
            <w:pPr>
              <w:ind w:left="360"/>
            </w:pPr>
            <w:r>
              <w:t xml:space="preserve">      Правильность оформления работы (см. требования п.2) </w:t>
            </w:r>
          </w:p>
        </w:tc>
        <w:tc>
          <w:tcPr>
            <w:tcW w:w="1856" w:type="dxa"/>
          </w:tcPr>
          <w:p w:rsidR="00D05816" w:rsidRDefault="00D05816" w:rsidP="00E42887">
            <w:pPr>
              <w:jc w:val="center"/>
            </w:pPr>
          </w:p>
          <w:p w:rsidR="00D05816" w:rsidRDefault="00D05816" w:rsidP="00E42887">
            <w:pPr>
              <w:jc w:val="center"/>
            </w:pPr>
          </w:p>
          <w:p w:rsidR="00D05816" w:rsidRDefault="00D05816" w:rsidP="00E42887">
            <w:pPr>
              <w:jc w:val="center"/>
            </w:pPr>
            <w:r>
              <w:t>5</w:t>
            </w:r>
          </w:p>
          <w:p w:rsidR="00D05816" w:rsidRDefault="00D05816" w:rsidP="00E42887">
            <w:pPr>
              <w:jc w:val="center"/>
            </w:pPr>
            <w:r>
              <w:t>3</w:t>
            </w:r>
          </w:p>
          <w:p w:rsidR="00D05816" w:rsidRDefault="00D05816" w:rsidP="00217234">
            <w:pPr>
              <w:jc w:val="center"/>
            </w:pPr>
          </w:p>
          <w:p w:rsidR="00D05816" w:rsidRDefault="00D05816" w:rsidP="00E42887">
            <w:pPr>
              <w:jc w:val="center"/>
            </w:pPr>
            <w:r>
              <w:t>2</w:t>
            </w:r>
          </w:p>
          <w:p w:rsidR="00D05816" w:rsidRDefault="00D05816" w:rsidP="00E42887">
            <w:pPr>
              <w:jc w:val="center"/>
            </w:pPr>
          </w:p>
          <w:p w:rsidR="00D05816" w:rsidRDefault="00D05816" w:rsidP="000A023D">
            <w:pPr>
              <w:jc w:val="center"/>
            </w:pPr>
          </w:p>
          <w:p w:rsidR="00D05816" w:rsidRDefault="00D05816" w:rsidP="000A023D">
            <w:pPr>
              <w:jc w:val="center"/>
            </w:pPr>
          </w:p>
          <w:p w:rsidR="00D05816" w:rsidRDefault="00D05816" w:rsidP="00E42887">
            <w:pPr>
              <w:jc w:val="center"/>
            </w:pPr>
            <w:r>
              <w:t>7</w:t>
            </w:r>
          </w:p>
        </w:tc>
        <w:tc>
          <w:tcPr>
            <w:tcW w:w="1183" w:type="dxa"/>
          </w:tcPr>
          <w:p w:rsidR="00D05816" w:rsidRDefault="00D05816" w:rsidP="00E42887"/>
        </w:tc>
      </w:tr>
      <w:tr w:rsidR="00D05816" w:rsidTr="00E42887">
        <w:tc>
          <w:tcPr>
            <w:tcW w:w="6625" w:type="dxa"/>
          </w:tcPr>
          <w:p w:rsidR="00D05816" w:rsidRPr="00ED6796" w:rsidRDefault="00D05816" w:rsidP="00E42887">
            <w:pPr>
              <w:rPr>
                <w:i/>
                <w:iCs/>
              </w:rPr>
            </w:pPr>
            <w:r w:rsidRPr="00ED6796">
              <w:rPr>
                <w:i/>
                <w:iCs/>
                <w:lang w:val="en-US"/>
              </w:rPr>
              <w:t>II</w:t>
            </w:r>
            <w:r w:rsidRPr="00ED6796">
              <w:rPr>
                <w:i/>
                <w:iCs/>
              </w:rPr>
              <w:t>. Содержание исследовательской работы:</w:t>
            </w:r>
          </w:p>
          <w:p w:rsidR="00D05816" w:rsidRDefault="00D05816" w:rsidP="00E42887">
            <w:pPr>
              <w:numPr>
                <w:ilvl w:val="0"/>
                <w:numId w:val="16"/>
              </w:numPr>
            </w:pPr>
            <w:r>
              <w:t>Соответствие содержания основной части работы теме исследования и раскрытие темы</w:t>
            </w:r>
          </w:p>
          <w:p w:rsidR="00D05816" w:rsidRDefault="00D05816" w:rsidP="00E42887">
            <w:pPr>
              <w:numPr>
                <w:ilvl w:val="0"/>
                <w:numId w:val="16"/>
              </w:numPr>
            </w:pPr>
            <w:r>
              <w:t>Логика и грамотность изложения</w:t>
            </w:r>
          </w:p>
          <w:p w:rsidR="00D05816" w:rsidRDefault="00D05816" w:rsidP="00E42887">
            <w:pPr>
              <w:numPr>
                <w:ilvl w:val="0"/>
                <w:numId w:val="16"/>
              </w:numPr>
            </w:pPr>
            <w:r>
              <w:t>Использование источников и знакомство с современным состоянием проблемы</w:t>
            </w:r>
          </w:p>
          <w:p w:rsidR="00D05816" w:rsidRDefault="00D05816" w:rsidP="00E42887">
            <w:pPr>
              <w:numPr>
                <w:ilvl w:val="0"/>
                <w:numId w:val="16"/>
              </w:numPr>
            </w:pPr>
            <w:r>
              <w:t>Наличие собственных взглядов и выводов по проблеме</w:t>
            </w:r>
          </w:p>
        </w:tc>
        <w:tc>
          <w:tcPr>
            <w:tcW w:w="1856" w:type="dxa"/>
          </w:tcPr>
          <w:p w:rsidR="00D05816" w:rsidRDefault="00D05816" w:rsidP="00E42887">
            <w:pPr>
              <w:jc w:val="center"/>
            </w:pPr>
          </w:p>
          <w:p w:rsidR="00D05816" w:rsidRDefault="00D05816" w:rsidP="00E42887">
            <w:pPr>
              <w:jc w:val="center"/>
            </w:pPr>
            <w:r>
              <w:t>9</w:t>
            </w:r>
          </w:p>
          <w:p w:rsidR="00D05816" w:rsidRDefault="00D05816" w:rsidP="00E42887">
            <w:pPr>
              <w:jc w:val="center"/>
            </w:pPr>
          </w:p>
          <w:p w:rsidR="00D05816" w:rsidRDefault="00D05816" w:rsidP="00E42887">
            <w:pPr>
              <w:jc w:val="center"/>
            </w:pPr>
            <w:r>
              <w:t>5</w:t>
            </w:r>
          </w:p>
          <w:p w:rsidR="00D05816" w:rsidRDefault="00D05816" w:rsidP="00E42887">
            <w:pPr>
              <w:jc w:val="center"/>
            </w:pPr>
            <w:r>
              <w:t>4</w:t>
            </w:r>
          </w:p>
          <w:p w:rsidR="00D05816" w:rsidRDefault="00D05816" w:rsidP="00E42887">
            <w:pPr>
              <w:jc w:val="center"/>
            </w:pPr>
          </w:p>
          <w:p w:rsidR="00D05816" w:rsidRDefault="00D05816" w:rsidP="00E42887">
            <w:pPr>
              <w:jc w:val="center"/>
            </w:pPr>
            <w:r>
              <w:t>5</w:t>
            </w:r>
          </w:p>
        </w:tc>
        <w:tc>
          <w:tcPr>
            <w:tcW w:w="1183" w:type="dxa"/>
          </w:tcPr>
          <w:p w:rsidR="00D05816" w:rsidRDefault="00D05816" w:rsidP="00E42887"/>
        </w:tc>
      </w:tr>
      <w:tr w:rsidR="00D05816" w:rsidTr="00E42887">
        <w:tc>
          <w:tcPr>
            <w:tcW w:w="6625" w:type="dxa"/>
          </w:tcPr>
          <w:p w:rsidR="00D05816" w:rsidRPr="00ED6796" w:rsidRDefault="00D05816" w:rsidP="00E42887">
            <w:pPr>
              <w:rPr>
                <w:b/>
                <w:bCs/>
              </w:rPr>
            </w:pPr>
            <w:r w:rsidRPr="00ED6796">
              <w:rPr>
                <w:b/>
                <w:bCs/>
              </w:rPr>
              <w:t>ВСЕГО:</w:t>
            </w:r>
          </w:p>
        </w:tc>
        <w:tc>
          <w:tcPr>
            <w:tcW w:w="1856" w:type="dxa"/>
          </w:tcPr>
          <w:p w:rsidR="00D05816" w:rsidRPr="00ED6796" w:rsidRDefault="00D05816" w:rsidP="00E428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1183" w:type="dxa"/>
          </w:tcPr>
          <w:p w:rsidR="00D05816" w:rsidRDefault="00D05816" w:rsidP="00E42887"/>
        </w:tc>
      </w:tr>
      <w:tr w:rsidR="00D05816" w:rsidTr="00E42887">
        <w:tc>
          <w:tcPr>
            <w:tcW w:w="6625" w:type="dxa"/>
          </w:tcPr>
          <w:p w:rsidR="00D05816" w:rsidRPr="00ED6796" w:rsidRDefault="00D05816" w:rsidP="00E42887">
            <w:pPr>
              <w:rPr>
                <w:b/>
                <w:bCs/>
              </w:rPr>
            </w:pPr>
            <w:r w:rsidRPr="00ED6796">
              <w:rPr>
                <w:b/>
                <w:bCs/>
              </w:rPr>
              <w:t xml:space="preserve">          Очный этап</w:t>
            </w:r>
          </w:p>
          <w:p w:rsidR="00D05816" w:rsidRPr="00ED6796" w:rsidRDefault="00D05816" w:rsidP="00E42887">
            <w:pPr>
              <w:rPr>
                <w:i/>
                <w:iCs/>
              </w:rPr>
            </w:pPr>
            <w:r w:rsidRPr="00ED6796">
              <w:rPr>
                <w:i/>
                <w:iCs/>
                <w:lang w:val="en-US"/>
              </w:rPr>
              <w:t>III</w:t>
            </w:r>
            <w:r w:rsidRPr="00ED6796">
              <w:rPr>
                <w:i/>
                <w:iCs/>
              </w:rPr>
              <w:t>. Устная публичная защита</w:t>
            </w:r>
          </w:p>
          <w:p w:rsidR="00D05816" w:rsidRDefault="00D05816" w:rsidP="00E42887">
            <w:pPr>
              <w:numPr>
                <w:ilvl w:val="0"/>
                <w:numId w:val="18"/>
              </w:numPr>
            </w:pPr>
            <w:r>
              <w:t>Владение вниманием аудитории</w:t>
            </w:r>
          </w:p>
          <w:p w:rsidR="00D05816" w:rsidRDefault="00D05816" w:rsidP="00E42887">
            <w:pPr>
              <w:numPr>
                <w:ilvl w:val="0"/>
                <w:numId w:val="18"/>
              </w:numPr>
            </w:pPr>
            <w:r>
              <w:t>Грамотная устная речь и логика изложения</w:t>
            </w:r>
          </w:p>
          <w:p w:rsidR="00D05816" w:rsidRDefault="00D05816" w:rsidP="00E42887">
            <w:pPr>
              <w:numPr>
                <w:ilvl w:val="0"/>
                <w:numId w:val="18"/>
              </w:numPr>
            </w:pPr>
            <w:r>
              <w:t>Эрудиция автора, умелое использование различных точек зрения по теме работы</w:t>
            </w:r>
          </w:p>
          <w:p w:rsidR="00D05816" w:rsidRPr="003B12D4" w:rsidRDefault="00D05816" w:rsidP="00E42887">
            <w:pPr>
              <w:numPr>
                <w:ilvl w:val="0"/>
                <w:numId w:val="18"/>
              </w:numPr>
            </w:pPr>
            <w:r>
              <w:t>Наглядные пособия и умение ими пользоваться</w:t>
            </w:r>
          </w:p>
        </w:tc>
        <w:tc>
          <w:tcPr>
            <w:tcW w:w="1856" w:type="dxa"/>
          </w:tcPr>
          <w:p w:rsidR="00D05816" w:rsidRDefault="00D05816" w:rsidP="00E42887">
            <w:pPr>
              <w:jc w:val="center"/>
            </w:pPr>
          </w:p>
          <w:p w:rsidR="00D05816" w:rsidRDefault="00D05816" w:rsidP="00E42887">
            <w:pPr>
              <w:jc w:val="center"/>
            </w:pPr>
          </w:p>
          <w:p w:rsidR="00D05816" w:rsidRDefault="00D05816" w:rsidP="00E42887">
            <w:pPr>
              <w:jc w:val="center"/>
            </w:pPr>
            <w:r>
              <w:t>4</w:t>
            </w:r>
          </w:p>
          <w:p w:rsidR="00D05816" w:rsidRDefault="00D05816" w:rsidP="00E42887">
            <w:pPr>
              <w:jc w:val="center"/>
            </w:pPr>
            <w:r>
              <w:t>6</w:t>
            </w:r>
          </w:p>
          <w:p w:rsidR="00D05816" w:rsidRDefault="00D05816" w:rsidP="00E42887">
            <w:pPr>
              <w:jc w:val="center"/>
            </w:pPr>
            <w:r>
              <w:t>7</w:t>
            </w:r>
          </w:p>
          <w:p w:rsidR="00D05816" w:rsidRDefault="00D05816" w:rsidP="00E42887">
            <w:pPr>
              <w:jc w:val="center"/>
            </w:pPr>
          </w:p>
          <w:p w:rsidR="00D05816" w:rsidRDefault="00D05816" w:rsidP="00E42887">
            <w:pPr>
              <w:jc w:val="center"/>
            </w:pPr>
            <w:r>
              <w:t>5</w:t>
            </w:r>
          </w:p>
        </w:tc>
        <w:tc>
          <w:tcPr>
            <w:tcW w:w="1183" w:type="dxa"/>
          </w:tcPr>
          <w:p w:rsidR="00D05816" w:rsidRDefault="00D05816" w:rsidP="00E42887"/>
        </w:tc>
      </w:tr>
      <w:tr w:rsidR="00D05816" w:rsidTr="00E42887">
        <w:tc>
          <w:tcPr>
            <w:tcW w:w="6625" w:type="dxa"/>
          </w:tcPr>
          <w:p w:rsidR="00D05816" w:rsidRPr="00ED6796" w:rsidRDefault="00D05816" w:rsidP="00E42887">
            <w:pPr>
              <w:rPr>
                <w:i/>
                <w:iCs/>
              </w:rPr>
            </w:pPr>
            <w:r w:rsidRPr="00ED6796">
              <w:rPr>
                <w:i/>
                <w:iCs/>
                <w:lang w:val="en-US"/>
              </w:rPr>
              <w:t>IV</w:t>
            </w:r>
            <w:r w:rsidRPr="00ED6796">
              <w:rPr>
                <w:i/>
                <w:iCs/>
              </w:rPr>
              <w:t>. Теоретическая или практическая значимость результатов работы</w:t>
            </w:r>
          </w:p>
        </w:tc>
        <w:tc>
          <w:tcPr>
            <w:tcW w:w="1856" w:type="dxa"/>
          </w:tcPr>
          <w:p w:rsidR="00D05816" w:rsidRDefault="00D05816" w:rsidP="00E42887">
            <w:pPr>
              <w:jc w:val="center"/>
            </w:pPr>
            <w:r>
              <w:t>8</w:t>
            </w:r>
          </w:p>
        </w:tc>
        <w:tc>
          <w:tcPr>
            <w:tcW w:w="1183" w:type="dxa"/>
          </w:tcPr>
          <w:p w:rsidR="00D05816" w:rsidRDefault="00D05816" w:rsidP="00E42887"/>
        </w:tc>
      </w:tr>
      <w:tr w:rsidR="00D05816" w:rsidTr="00E42887">
        <w:tc>
          <w:tcPr>
            <w:tcW w:w="6625" w:type="dxa"/>
          </w:tcPr>
          <w:p w:rsidR="00D05816" w:rsidRPr="00ED6796" w:rsidRDefault="00D05816" w:rsidP="00E42887">
            <w:pPr>
              <w:rPr>
                <w:i/>
                <w:iCs/>
              </w:rPr>
            </w:pPr>
            <w:r w:rsidRPr="00ED6796">
              <w:rPr>
                <w:i/>
                <w:iCs/>
                <w:lang w:val="en-US"/>
              </w:rPr>
              <w:t>V</w:t>
            </w:r>
            <w:r w:rsidRPr="00ED6796">
              <w:rPr>
                <w:i/>
                <w:iCs/>
              </w:rPr>
              <w:t>. Особые преимущества работы (если таковые имеются)</w:t>
            </w:r>
          </w:p>
          <w:p w:rsidR="00D05816" w:rsidRDefault="00D05816" w:rsidP="00E42887">
            <w:r>
              <w:t>1. Наличие эксперимента (естественно-научное направление)</w:t>
            </w:r>
          </w:p>
          <w:p w:rsidR="00D05816" w:rsidRPr="00DD72F7" w:rsidRDefault="00D05816" w:rsidP="00E42887">
            <w:r>
              <w:t>2. Наличие собственного изделия и т.д.</w:t>
            </w:r>
          </w:p>
        </w:tc>
        <w:tc>
          <w:tcPr>
            <w:tcW w:w="1856" w:type="dxa"/>
          </w:tcPr>
          <w:p w:rsidR="00D05816" w:rsidRDefault="00D05816" w:rsidP="00E42887">
            <w:pPr>
              <w:jc w:val="center"/>
            </w:pPr>
            <w:r>
              <w:t>10</w:t>
            </w:r>
          </w:p>
        </w:tc>
        <w:tc>
          <w:tcPr>
            <w:tcW w:w="1183" w:type="dxa"/>
          </w:tcPr>
          <w:p w:rsidR="00D05816" w:rsidRDefault="00D05816" w:rsidP="00E42887"/>
        </w:tc>
      </w:tr>
      <w:tr w:rsidR="00D05816" w:rsidTr="00E42887">
        <w:tc>
          <w:tcPr>
            <w:tcW w:w="6625" w:type="dxa"/>
          </w:tcPr>
          <w:p w:rsidR="00D05816" w:rsidRDefault="00D05816" w:rsidP="00E42887">
            <w:r>
              <w:t>Максимальная сумма баллов</w:t>
            </w:r>
          </w:p>
        </w:tc>
        <w:tc>
          <w:tcPr>
            <w:tcW w:w="1856" w:type="dxa"/>
          </w:tcPr>
          <w:p w:rsidR="00D05816" w:rsidRPr="00ED6796" w:rsidRDefault="00D05816" w:rsidP="00E428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ED6796">
              <w:rPr>
                <w:b/>
                <w:bCs/>
              </w:rPr>
              <w:t>0</w:t>
            </w:r>
          </w:p>
        </w:tc>
        <w:tc>
          <w:tcPr>
            <w:tcW w:w="1183" w:type="dxa"/>
          </w:tcPr>
          <w:p w:rsidR="00D05816" w:rsidRDefault="00D05816" w:rsidP="00E42887"/>
        </w:tc>
      </w:tr>
    </w:tbl>
    <w:p w:rsidR="00D05816" w:rsidRPr="001C6885" w:rsidRDefault="00D05816" w:rsidP="001C6885">
      <w:pPr>
        <w:rPr>
          <w:sz w:val="28"/>
          <w:szCs w:val="28"/>
        </w:rPr>
      </w:pPr>
    </w:p>
    <w:sectPr w:rsidR="00D05816" w:rsidRPr="001C6885" w:rsidSect="00BD3B6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38F5"/>
    <w:multiLevelType w:val="hybridMultilevel"/>
    <w:tmpl w:val="E2EC3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0A6CDD"/>
    <w:multiLevelType w:val="hybridMultilevel"/>
    <w:tmpl w:val="3D00AD90"/>
    <w:lvl w:ilvl="0" w:tplc="564C2EE6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">
    <w:nsid w:val="23E1170E"/>
    <w:multiLevelType w:val="hybridMultilevel"/>
    <w:tmpl w:val="CDDC11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576FD0"/>
    <w:multiLevelType w:val="hybridMultilevel"/>
    <w:tmpl w:val="9C482778"/>
    <w:lvl w:ilvl="0" w:tplc="564C2EE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79539AE"/>
    <w:multiLevelType w:val="hybridMultilevel"/>
    <w:tmpl w:val="BEBA97D6"/>
    <w:lvl w:ilvl="0" w:tplc="F5A2DF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CC158A"/>
    <w:multiLevelType w:val="multilevel"/>
    <w:tmpl w:val="0FE66C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  <w:bCs w:val="0"/>
      </w:rPr>
    </w:lvl>
  </w:abstractNum>
  <w:abstractNum w:abstractNumId="6">
    <w:nsid w:val="3F695650"/>
    <w:multiLevelType w:val="hybridMultilevel"/>
    <w:tmpl w:val="F308142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4FE66E7F"/>
    <w:multiLevelType w:val="hybridMultilevel"/>
    <w:tmpl w:val="B4FA93CA"/>
    <w:lvl w:ilvl="0" w:tplc="564C2EE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8395927"/>
    <w:multiLevelType w:val="hybridMultilevel"/>
    <w:tmpl w:val="853E3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8E0CCA"/>
    <w:multiLevelType w:val="hybridMultilevel"/>
    <w:tmpl w:val="B8D0860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AA82873"/>
    <w:multiLevelType w:val="hybridMultilevel"/>
    <w:tmpl w:val="03C6305A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5AB4079F"/>
    <w:multiLevelType w:val="hybridMultilevel"/>
    <w:tmpl w:val="BEBA97D6"/>
    <w:lvl w:ilvl="0" w:tplc="F5A2DF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D5D08D2"/>
    <w:multiLevelType w:val="multilevel"/>
    <w:tmpl w:val="3422422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5F1045AB"/>
    <w:multiLevelType w:val="hybridMultilevel"/>
    <w:tmpl w:val="D90ADA8A"/>
    <w:lvl w:ilvl="0" w:tplc="564C2EE6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4">
    <w:nsid w:val="5F6F6A25"/>
    <w:multiLevelType w:val="hybridMultilevel"/>
    <w:tmpl w:val="7A4AEA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7C544FC"/>
    <w:multiLevelType w:val="hybridMultilevel"/>
    <w:tmpl w:val="5614A6D6"/>
    <w:lvl w:ilvl="0" w:tplc="564C2E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A8609D"/>
    <w:multiLevelType w:val="hybridMultilevel"/>
    <w:tmpl w:val="4622F8DA"/>
    <w:lvl w:ilvl="0" w:tplc="E28499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17">
    <w:nsid w:val="731A7C04"/>
    <w:multiLevelType w:val="multilevel"/>
    <w:tmpl w:val="F732D65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7825652F"/>
    <w:multiLevelType w:val="hybridMultilevel"/>
    <w:tmpl w:val="F7F2B9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F244CF4"/>
    <w:multiLevelType w:val="hybridMultilevel"/>
    <w:tmpl w:val="F15873C4"/>
    <w:lvl w:ilvl="0" w:tplc="564C2EE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0"/>
  </w:num>
  <w:num w:numId="3">
    <w:abstractNumId w:val="16"/>
  </w:num>
  <w:num w:numId="4">
    <w:abstractNumId w:val="9"/>
  </w:num>
  <w:num w:numId="5">
    <w:abstractNumId w:val="4"/>
  </w:num>
  <w:num w:numId="6">
    <w:abstractNumId w:val="11"/>
  </w:num>
  <w:num w:numId="7">
    <w:abstractNumId w:val="17"/>
  </w:num>
  <w:num w:numId="8">
    <w:abstractNumId w:val="13"/>
  </w:num>
  <w:num w:numId="9">
    <w:abstractNumId w:val="15"/>
  </w:num>
  <w:num w:numId="10">
    <w:abstractNumId w:val="7"/>
  </w:num>
  <w:num w:numId="11">
    <w:abstractNumId w:val="3"/>
  </w:num>
  <w:num w:numId="12">
    <w:abstractNumId w:val="19"/>
  </w:num>
  <w:num w:numId="1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8"/>
  </w:num>
  <w:num w:numId="17">
    <w:abstractNumId w:val="14"/>
  </w:num>
  <w:num w:numId="18">
    <w:abstractNumId w:val="0"/>
  </w:num>
  <w:num w:numId="19">
    <w:abstractNumId w:val="6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3B61"/>
    <w:rsid w:val="000332F2"/>
    <w:rsid w:val="000448D9"/>
    <w:rsid w:val="00062126"/>
    <w:rsid w:val="000945BD"/>
    <w:rsid w:val="000A023D"/>
    <w:rsid w:val="000D0BD2"/>
    <w:rsid w:val="000E501D"/>
    <w:rsid w:val="00105CE6"/>
    <w:rsid w:val="00131A58"/>
    <w:rsid w:val="00143130"/>
    <w:rsid w:val="00164E33"/>
    <w:rsid w:val="001700CB"/>
    <w:rsid w:val="001A5B63"/>
    <w:rsid w:val="001C271C"/>
    <w:rsid w:val="001C6885"/>
    <w:rsid w:val="001D326D"/>
    <w:rsid w:val="001F1F91"/>
    <w:rsid w:val="002022A9"/>
    <w:rsid w:val="00202FBD"/>
    <w:rsid w:val="00206B72"/>
    <w:rsid w:val="00217234"/>
    <w:rsid w:val="002A302C"/>
    <w:rsid w:val="002B2DB9"/>
    <w:rsid w:val="0038106F"/>
    <w:rsid w:val="003B12D4"/>
    <w:rsid w:val="003B40AA"/>
    <w:rsid w:val="004021FC"/>
    <w:rsid w:val="004374BB"/>
    <w:rsid w:val="00445307"/>
    <w:rsid w:val="004A6734"/>
    <w:rsid w:val="004B1536"/>
    <w:rsid w:val="004B28BB"/>
    <w:rsid w:val="004D54B4"/>
    <w:rsid w:val="004F1DC2"/>
    <w:rsid w:val="00553FC7"/>
    <w:rsid w:val="00583004"/>
    <w:rsid w:val="005E3ADE"/>
    <w:rsid w:val="005F2073"/>
    <w:rsid w:val="00605B4A"/>
    <w:rsid w:val="00655966"/>
    <w:rsid w:val="00655F15"/>
    <w:rsid w:val="006F1637"/>
    <w:rsid w:val="00703753"/>
    <w:rsid w:val="00742BAB"/>
    <w:rsid w:val="00755942"/>
    <w:rsid w:val="007C6E50"/>
    <w:rsid w:val="007D04D2"/>
    <w:rsid w:val="007D0C70"/>
    <w:rsid w:val="00816E9D"/>
    <w:rsid w:val="008831E8"/>
    <w:rsid w:val="008B2E3A"/>
    <w:rsid w:val="00921AA7"/>
    <w:rsid w:val="0094063C"/>
    <w:rsid w:val="00944699"/>
    <w:rsid w:val="009B3C85"/>
    <w:rsid w:val="009B4128"/>
    <w:rsid w:val="009B59E0"/>
    <w:rsid w:val="009F5D5F"/>
    <w:rsid w:val="00A150A1"/>
    <w:rsid w:val="00A169FD"/>
    <w:rsid w:val="00A62914"/>
    <w:rsid w:val="00AF5A7A"/>
    <w:rsid w:val="00B220A1"/>
    <w:rsid w:val="00B636D8"/>
    <w:rsid w:val="00B63A50"/>
    <w:rsid w:val="00BD3B61"/>
    <w:rsid w:val="00BE60ED"/>
    <w:rsid w:val="00C15786"/>
    <w:rsid w:val="00C5015E"/>
    <w:rsid w:val="00C9640A"/>
    <w:rsid w:val="00CE54A7"/>
    <w:rsid w:val="00D05816"/>
    <w:rsid w:val="00D05F86"/>
    <w:rsid w:val="00D14D14"/>
    <w:rsid w:val="00D228B4"/>
    <w:rsid w:val="00D37E70"/>
    <w:rsid w:val="00D71C0B"/>
    <w:rsid w:val="00DC1A64"/>
    <w:rsid w:val="00DD72F7"/>
    <w:rsid w:val="00DF2D37"/>
    <w:rsid w:val="00E12E53"/>
    <w:rsid w:val="00E2453D"/>
    <w:rsid w:val="00E301ED"/>
    <w:rsid w:val="00E42887"/>
    <w:rsid w:val="00E842E6"/>
    <w:rsid w:val="00EA3B8F"/>
    <w:rsid w:val="00EA4BF7"/>
    <w:rsid w:val="00ED6796"/>
    <w:rsid w:val="00ED735B"/>
    <w:rsid w:val="00F54B82"/>
    <w:rsid w:val="00F67F47"/>
    <w:rsid w:val="00FC4611"/>
    <w:rsid w:val="00FF0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B6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D3B61"/>
    <w:pPr>
      <w:keepNext/>
      <w:widowControl w:val="0"/>
      <w:autoSpaceDE w:val="0"/>
      <w:autoSpaceDN w:val="0"/>
      <w:adjustRightInd w:val="0"/>
      <w:spacing w:before="240" w:after="60" w:line="259" w:lineRule="auto"/>
      <w:ind w:firstLine="72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D3B61"/>
    <w:pPr>
      <w:keepNext/>
      <w:widowControl w:val="0"/>
      <w:autoSpaceDE w:val="0"/>
      <w:autoSpaceDN w:val="0"/>
      <w:adjustRightInd w:val="0"/>
      <w:spacing w:before="240" w:after="60" w:line="259" w:lineRule="auto"/>
      <w:ind w:firstLine="72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D3B61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BD3B61"/>
    <w:rPr>
      <w:rFonts w:ascii="Cambria" w:hAnsi="Cambria" w:cs="Cambria"/>
      <w:b/>
      <w:bCs/>
      <w:i/>
      <w:iCs/>
      <w:sz w:val="28"/>
      <w:szCs w:val="28"/>
      <w:lang w:eastAsia="ru-RU"/>
    </w:rPr>
  </w:style>
  <w:style w:type="paragraph" w:styleId="a3">
    <w:name w:val="No Spacing"/>
    <w:uiPriority w:val="99"/>
    <w:qFormat/>
    <w:rsid w:val="00BD3B6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FR5">
    <w:name w:val="FR5"/>
    <w:uiPriority w:val="99"/>
    <w:rsid w:val="00BD3B61"/>
    <w:pPr>
      <w:widowControl w:val="0"/>
      <w:autoSpaceDE w:val="0"/>
      <w:autoSpaceDN w:val="0"/>
      <w:adjustRightInd w:val="0"/>
      <w:jc w:val="center"/>
    </w:pPr>
    <w:rPr>
      <w:rFonts w:ascii="Arial" w:eastAsia="Times New Roman" w:hAnsi="Arial" w:cs="Arial"/>
      <w:noProof/>
      <w:sz w:val="12"/>
      <w:szCs w:val="12"/>
    </w:rPr>
  </w:style>
  <w:style w:type="paragraph" w:styleId="a4">
    <w:name w:val="Normal (Web)"/>
    <w:basedOn w:val="a"/>
    <w:uiPriority w:val="99"/>
    <w:rsid w:val="00BD3B61"/>
    <w:pPr>
      <w:spacing w:before="100" w:beforeAutospacing="1" w:after="100" w:afterAutospacing="1"/>
    </w:pPr>
  </w:style>
  <w:style w:type="character" w:styleId="a5">
    <w:name w:val="Strong"/>
    <w:uiPriority w:val="99"/>
    <w:qFormat/>
    <w:rsid w:val="00BD3B61"/>
    <w:rPr>
      <w:b/>
      <w:bCs/>
    </w:rPr>
  </w:style>
  <w:style w:type="paragraph" w:customStyle="1" w:styleId="11">
    <w:name w:val="Обычный (веб)1"/>
    <w:basedOn w:val="a"/>
    <w:uiPriority w:val="99"/>
    <w:rsid w:val="00BD3B61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rFonts w:ascii="Garamond" w:eastAsia="Calibri" w:hAnsi="Garamond" w:cs="Garamond"/>
      <w:lang w:eastAsia="en-US"/>
    </w:rPr>
  </w:style>
  <w:style w:type="paragraph" w:customStyle="1" w:styleId="1TimesNewRoman14">
    <w:name w:val="Стиль Заголовок 1 + Times New Roman 14 пт"/>
    <w:basedOn w:val="1"/>
    <w:link w:val="1TimesNewRoman140"/>
    <w:autoRedefine/>
    <w:uiPriority w:val="99"/>
    <w:rsid w:val="00BD3B61"/>
    <w:pPr>
      <w:widowControl/>
      <w:tabs>
        <w:tab w:val="num" w:pos="360"/>
      </w:tabs>
      <w:suppressAutoHyphens/>
      <w:autoSpaceDE/>
      <w:autoSpaceDN/>
      <w:adjustRightInd/>
      <w:spacing w:before="480" w:after="240" w:line="240" w:lineRule="auto"/>
      <w:ind w:left="357" w:hanging="357"/>
      <w:jc w:val="center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1TimesNewRoman140">
    <w:name w:val="Стиль Заголовок 1 + Times New Roman 14 пт Знак"/>
    <w:link w:val="1TimesNewRoman14"/>
    <w:uiPriority w:val="99"/>
    <w:locked/>
    <w:rsid w:val="00BD3B61"/>
    <w:rPr>
      <w:rFonts w:ascii="Times New Roman" w:hAnsi="Times New Roman" w:cs="Times New Roman"/>
      <w:b/>
      <w:bCs/>
      <w:kern w:val="32"/>
      <w:sz w:val="20"/>
      <w:szCs w:val="20"/>
    </w:rPr>
  </w:style>
  <w:style w:type="paragraph" w:styleId="a6">
    <w:name w:val="Body Text Indent"/>
    <w:basedOn w:val="a"/>
    <w:link w:val="a7"/>
    <w:uiPriority w:val="99"/>
    <w:rsid w:val="00BD3B61"/>
    <w:pPr>
      <w:widowControl w:val="0"/>
      <w:autoSpaceDE w:val="0"/>
      <w:autoSpaceDN w:val="0"/>
      <w:adjustRightInd w:val="0"/>
      <w:spacing w:after="120" w:line="259" w:lineRule="auto"/>
      <w:ind w:left="283" w:firstLine="720"/>
    </w:pPr>
    <w:rPr>
      <w:sz w:val="28"/>
      <w:szCs w:val="28"/>
    </w:rPr>
  </w:style>
  <w:style w:type="character" w:customStyle="1" w:styleId="a7">
    <w:name w:val="Основной текст с отступом Знак"/>
    <w:link w:val="a6"/>
    <w:uiPriority w:val="99"/>
    <w:locked/>
    <w:rsid w:val="00BD3B61"/>
    <w:rPr>
      <w:rFonts w:ascii="Times New Roman" w:hAnsi="Times New Roman" w:cs="Times New Roman"/>
      <w:sz w:val="28"/>
      <w:szCs w:val="28"/>
      <w:lang w:eastAsia="ru-RU"/>
    </w:rPr>
  </w:style>
  <w:style w:type="paragraph" w:styleId="a8">
    <w:name w:val="Body Text"/>
    <w:basedOn w:val="a"/>
    <w:link w:val="a9"/>
    <w:uiPriority w:val="99"/>
    <w:semiHidden/>
    <w:rsid w:val="004B28BB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sid w:val="004B28BB"/>
    <w:rPr>
      <w:rFonts w:ascii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99"/>
    <w:locked/>
    <w:rsid w:val="00921AA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caption"/>
    <w:basedOn w:val="a"/>
    <w:next w:val="a"/>
    <w:uiPriority w:val="99"/>
    <w:qFormat/>
    <w:locked/>
    <w:rsid w:val="004B1536"/>
    <w:pPr>
      <w:jc w:val="center"/>
    </w:pPr>
    <w:rPr>
      <w:rFonts w:eastAsia="Calibri"/>
      <w:b/>
      <w:bCs/>
      <w:sz w:val="22"/>
      <w:szCs w:val="22"/>
    </w:rPr>
  </w:style>
  <w:style w:type="paragraph" w:customStyle="1" w:styleId="12">
    <w:name w:val="Без интервала1"/>
    <w:uiPriority w:val="99"/>
    <w:rsid w:val="004B1536"/>
    <w:rPr>
      <w:rFonts w:ascii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EA4BF7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207093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F207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5F207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8</Pages>
  <Words>1970</Words>
  <Characters>11235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1021</dc:creator>
  <cp:keywords/>
  <dc:description/>
  <cp:lastModifiedBy>S.Bikovskaja</cp:lastModifiedBy>
  <cp:revision>34</cp:revision>
  <cp:lastPrinted>2015-01-29T08:19:00Z</cp:lastPrinted>
  <dcterms:created xsi:type="dcterms:W3CDTF">2014-01-20T11:46:00Z</dcterms:created>
  <dcterms:modified xsi:type="dcterms:W3CDTF">2017-03-31T11:11:00Z</dcterms:modified>
</cp:coreProperties>
</file>