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4" w:type="dxa"/>
        <w:tblInd w:w="9747" w:type="dxa"/>
        <w:tblLook w:val="04A0" w:firstRow="1" w:lastRow="0" w:firstColumn="1" w:lastColumn="0" w:noHBand="0" w:noVBand="1"/>
      </w:tblPr>
      <w:tblGrid>
        <w:gridCol w:w="5954"/>
      </w:tblGrid>
      <w:tr w:rsidR="00BD6FC3" w:rsidTr="006B4614">
        <w:trPr>
          <w:trHeight w:val="705"/>
        </w:trPr>
        <w:tc>
          <w:tcPr>
            <w:tcW w:w="5954" w:type="dxa"/>
            <w:hideMark/>
          </w:tcPr>
          <w:p w:rsidR="008077B5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  <w:proofErr w:type="gramStart"/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Утвержден</w:t>
            </w:r>
            <w:proofErr w:type="gramEnd"/>
            <w:r w:rsidR="00B2531B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решением</w:t>
            </w:r>
          </w:p>
          <w:p w:rsidR="008077B5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Антинаркотической</w:t>
            </w:r>
            <w:r w:rsidR="008077B5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комиссии</w:t>
            </w:r>
            <w:r w:rsidR="008077B5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BD6FC3" w:rsidRPr="000A2239" w:rsidRDefault="00BD6FC3" w:rsidP="008077B5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Новгородском муниципальном районе</w:t>
            </w:r>
          </w:p>
          <w:p w:rsidR="00BD6FC3" w:rsidRDefault="005606DD" w:rsidP="00F93FE9">
            <w:pPr>
              <w:spacing w:line="240" w:lineRule="exact"/>
              <w:ind w:firstLine="567"/>
              <w:jc w:val="right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 28</w:t>
            </w:r>
            <w:r w:rsidR="00BD6FC3" w:rsidRPr="00F93F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.11.201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BD6FC3" w:rsidRPr="00F93FE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 w:rsidR="00BD6FC3" w:rsidRPr="000A22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</w:tbl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10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410">
        <w:rPr>
          <w:rFonts w:ascii="Times New Roman" w:hAnsi="Times New Roman" w:cs="Times New Roman"/>
          <w:b/>
          <w:color w:val="000000"/>
          <w:sz w:val="28"/>
          <w:szCs w:val="28"/>
        </w:rPr>
        <w:t>работы антинаркотической комиссии в Новгородс</w:t>
      </w:r>
      <w:r w:rsidR="005606DD">
        <w:rPr>
          <w:rFonts w:ascii="Times New Roman" w:hAnsi="Times New Roman" w:cs="Times New Roman"/>
          <w:b/>
          <w:color w:val="000000"/>
          <w:sz w:val="28"/>
          <w:szCs w:val="28"/>
        </w:rPr>
        <w:t>ком муниципальном районе на 2020</w:t>
      </w:r>
      <w:r w:rsidRPr="007554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D6FC3" w:rsidRPr="00755410" w:rsidRDefault="00BD6FC3" w:rsidP="00755410">
      <w:pPr>
        <w:shd w:val="clear" w:color="auto" w:fill="FFFFFF"/>
        <w:ind w:right="-28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163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8"/>
        <w:gridCol w:w="2127"/>
      </w:tblGrid>
      <w:tr w:rsidR="00BD6FC3" w:rsidRPr="00755410" w:rsidTr="006F3513">
        <w:trPr>
          <w:trHeight w:val="3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Месяц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left="33" w:right="-282" w:firstLine="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Исполнитель</w:t>
            </w:r>
          </w:p>
          <w:p w:rsidR="00BD6FC3" w:rsidRPr="00755410" w:rsidRDefault="00BD6FC3" w:rsidP="00755410">
            <w:pPr>
              <w:shd w:val="clear" w:color="auto" w:fill="FFFFFF"/>
              <w:ind w:right="-28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  <w:t>(соисполнитель)</w:t>
            </w:r>
          </w:p>
        </w:tc>
      </w:tr>
      <w:tr w:rsidR="00BD6FC3" w:rsidRPr="00755410" w:rsidTr="006F3513">
        <w:trPr>
          <w:trHeight w:val="10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Январь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proofErr w:type="gramStart"/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 w:rsidRPr="0095342C"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 Правительство области за подписью Главы Новгородского муниципального район</w:t>
            </w:r>
            <w:r w:rsidR="005606D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 информации о выполнении в 2019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году мероприятий подпрограммы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«Комплексные меры противодействия наркомании и зависимости от других психоактивных веществ в Новгородской области» государственной программы Новгородской области «Обеспечение общественного порядка и противодействие преступности в Новгородской области на 2017 – 2021 годы».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3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АНК в Новгородской области оперативной информации о наркологической </w:t>
            </w:r>
            <w:r w:rsidR="005606DD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ситуации в районе по итогам 2019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  <w:r w:rsidR="00755410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</w:t>
            </w:r>
          </w:p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BD6FC3" w:rsidRPr="00755410" w:rsidTr="006F3513">
        <w:trPr>
          <w:trHeight w:val="41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АНК в Новгородской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области информации по показателям эффективности антинаркотической деятельности Администрации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Новгородского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муниципального района</w:t>
            </w:r>
            <w:r w:rsidR="005606DD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по итогам 2019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6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 о проведенных в январе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1467DF" w:rsidRPr="00755410" w:rsidTr="002D128F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7DF" w:rsidRPr="00755410" w:rsidRDefault="001467DF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Февраль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7DF" w:rsidRPr="0095342C" w:rsidRDefault="001467DF" w:rsidP="001D2117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Сбор и обобщение информации комитета образования, комитета культуры, управления по физической культуре и спорт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 о проведенных в феврале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7DF" w:rsidRPr="0095342C" w:rsidRDefault="001467DF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1467DF" w:rsidRPr="00755410" w:rsidTr="002D128F">
        <w:trPr>
          <w:trHeight w:val="42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F" w:rsidRPr="00755410" w:rsidRDefault="001467DF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F" w:rsidRPr="0095342C" w:rsidRDefault="001467DF" w:rsidP="001467D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Выезд рабочей группы АНК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Ермолинское сельское</w:t>
            </w:r>
            <w:r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 xml:space="preserve"> поселение</w:t>
            </w:r>
            <w:r w:rsidRPr="0091062D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7DF" w:rsidRPr="0095342C" w:rsidRDefault="001467DF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BD6FC3" w:rsidRPr="00755410" w:rsidTr="001467DF">
        <w:trPr>
          <w:trHeight w:val="55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Март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1. Об итогах критериальной оценки эффективности антинаркотической деятельности по итогам 201</w:t>
            </w:r>
            <w:r w:rsidR="005606D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9</w:t>
            </w:r>
            <w:r w:rsidR="00077E24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года;</w:t>
            </w:r>
          </w:p>
          <w:p w:rsidR="00BD6FC3" w:rsidRPr="0095342C" w:rsidRDefault="00BD6FC3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2. О результатах работы по выявлению и пресечению преступлений и правонарушений в сфере незаконного оборота наркотиков за 201</w:t>
            </w:r>
            <w:r w:rsidR="005606DD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9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</w:t>
            </w:r>
            <w:r w:rsidR="00077E24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;</w:t>
            </w:r>
          </w:p>
          <w:p w:rsidR="00BD6FC3" w:rsidRPr="0095342C" w:rsidRDefault="0076230D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3.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Краткая характеристика 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наркологической и эпидемиологической ситуации на территории </w:t>
            </w:r>
            <w:r w:rsidR="00436A70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муницип</w:t>
            </w:r>
            <w:r w:rsidR="005606DD">
              <w:rPr>
                <w:rFonts w:ascii="Times New Roman" w:hAnsi="Times New Roman" w:cs="Times New Roman"/>
                <w:sz w:val="26"/>
                <w:szCs w:val="28"/>
              </w:rPr>
              <w:t>ального района на 1 квартал 2020</w:t>
            </w:r>
            <w:r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года</w:t>
            </w:r>
            <w:r w:rsidR="00077E24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BD6FC3" w:rsidRDefault="00BD6FC3" w:rsidP="00755410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4. 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О миграционном движении населения на территории </w:t>
            </w:r>
            <w:r w:rsidR="000868C7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муниципального района и влиянии иностранных граждан на наркологическую и эпидемиологическую ситуацию на территории </w:t>
            </w:r>
            <w:r w:rsidR="000868C7" w:rsidRPr="0095342C">
              <w:rPr>
                <w:rFonts w:ascii="Times New Roman" w:hAnsi="Times New Roman" w:cs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</w:rPr>
              <w:t xml:space="preserve"> района</w:t>
            </w:r>
            <w:r w:rsidR="00077E24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1467DF" w:rsidRPr="001467DF" w:rsidRDefault="001467DF" w:rsidP="001467DF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5.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Об организации работы по противодействию наркомании и зависимости от других психоактивных веществ,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lastRenderedPageBreak/>
              <w:t xml:space="preserve">пропаганде здорового образа жизни в 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Ермолинском сельском поселении</w:t>
            </w:r>
            <w:r w:rsidR="00077E24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lastRenderedPageBreak/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27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о проведенных в марте мероприятиях по профилактике ПАВ и направление в </w:t>
            </w:r>
            <w:r w:rsidR="000A2239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статей на сайт Администрации района и районную газету «Звезда» по итогам года.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6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Апрель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здоровья (7 апреля).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1B" w:rsidRPr="0095342C" w:rsidRDefault="00BD6FC3" w:rsidP="0095342C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мероприятий подпрограммы (далее-исполнители МП)</w:t>
            </w:r>
          </w:p>
        </w:tc>
      </w:tr>
      <w:tr w:rsidR="00BD6FC3" w:rsidRPr="00755410" w:rsidTr="006F3513">
        <w:trPr>
          <w:trHeight w:val="5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Сбор и обобщение информации комитета образования, комитета культуры, управлени</w:t>
            </w:r>
            <w:r w:rsid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я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о проведенных в апреле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4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Май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мае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4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1467D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Выезд рабочей группы АНК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 xml:space="preserve">в </w:t>
            </w:r>
            <w:r w:rsidR="001467DF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Лесновское</w:t>
            </w:r>
            <w:r w:rsidR="005606D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 xml:space="preserve"> сельское</w:t>
            </w:r>
            <w:r w:rsidR="0091062D" w:rsidRPr="0091062D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 xml:space="preserve"> поселение</w:t>
            </w:r>
            <w:r w:rsidRPr="0091062D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25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профилактико-просветительских мероприятий  в рамках Всемирного Дня без табака (31 мая).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4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</w:t>
            </w:r>
            <w:r w:rsidR="00C43B68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ко-просветительских мероприятий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в рамках Всемирного дня памяти людей, умерших от СПИДа (21 мая).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95342C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Исполнители </w:t>
            </w:r>
            <w:r w:rsidR="00BD6FC3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МП</w:t>
            </w:r>
          </w:p>
        </w:tc>
      </w:tr>
      <w:tr w:rsidR="00BD6FC3" w:rsidRPr="00755410" w:rsidTr="00AA0C2D">
        <w:trPr>
          <w:trHeight w:val="367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Июнь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Заседание АНК в Новгородском муниципальном районе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Повестка: </w:t>
            </w:r>
          </w:p>
          <w:p w:rsidR="00AA0C2D" w:rsidRPr="00077E24" w:rsidRDefault="00AA0C2D" w:rsidP="00AA0C2D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77E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 мерах по активизации деятельности органов внутренних дел по Новгородскому району по выявлению административных правонарушений, связанных с незаконным оборотом и немедицинским потреблением наркотиков, включая управление транспортными средствами в состояни</w:t>
            </w:r>
            <w:r w:rsidR="00077E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 наркотического опьянения;</w:t>
            </w:r>
          </w:p>
          <w:p w:rsidR="00AA0C2D" w:rsidRPr="00077E24" w:rsidRDefault="00AA0C2D" w:rsidP="00AA0C2D">
            <w:pPr>
              <w:pStyle w:val="a4"/>
              <w:widowControl/>
              <w:numPr>
                <w:ilvl w:val="0"/>
                <w:numId w:val="1"/>
              </w:numPr>
              <w:autoSpaceDE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7E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 эпидемиологической ситуации по парентеральным вирусным гепатитам (Всемирный день борьбы с гепатитом), об эпидемиологической ситуации по ВИЧ – инфекции (Всемирный день памяти людей умерших от СПИДа) в Новгородском муниципально</w:t>
            </w:r>
            <w:r w:rsidR="00077E2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 районе;</w:t>
            </w:r>
          </w:p>
          <w:p w:rsidR="00BD6FC3" w:rsidRPr="00077E24" w:rsidRDefault="00BD6FC3" w:rsidP="00AA0C2D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  <w:r w:rsidRPr="00077E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проведении профилактико-просветительских мероприятий в рамках Всемирного дня здоровья, Всемирного Дня без табак</w:t>
            </w:r>
            <w:r w:rsidR="00077E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а, Всероссийской акции ВИЧ/СПИД;</w:t>
            </w:r>
          </w:p>
          <w:p w:rsidR="00BD6FC3" w:rsidRPr="00077E24" w:rsidRDefault="00BD6FC3" w:rsidP="00AA0C2D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7E2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 w:rsidR="005606DD" w:rsidRPr="00077E24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eastAsia="en-US"/>
              </w:rPr>
              <w:t>Лесновском сельском</w:t>
            </w:r>
            <w:r w:rsidR="0091062D" w:rsidRPr="00077E24">
              <w:rPr>
                <w:rFonts w:ascii="Times New Roman" w:hAnsi="Times New Roman" w:cs="Times New Roman"/>
                <w:bCs/>
                <w:sz w:val="26"/>
                <w:szCs w:val="26"/>
                <w:u w:val="single"/>
                <w:lang w:eastAsia="en-US"/>
              </w:rPr>
              <w:t xml:space="preserve"> поселении</w:t>
            </w:r>
            <w:r w:rsidRPr="00077E24"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C2D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  <w:p w:rsidR="00AA0C2D" w:rsidRPr="00AA0C2D" w:rsidRDefault="00AA0C2D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AA0C2D" w:rsidRPr="00AA0C2D" w:rsidRDefault="00AA0C2D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AA0C2D" w:rsidRPr="00AA0C2D" w:rsidRDefault="00AA0C2D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AA0C2D" w:rsidRPr="00AA0C2D" w:rsidRDefault="00AA0C2D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AA0C2D" w:rsidRPr="00AA0C2D" w:rsidRDefault="00AA0C2D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  <w:p w:rsidR="00BD6FC3" w:rsidRPr="00AA0C2D" w:rsidRDefault="00BD6FC3" w:rsidP="00AA0C2D">
            <w:pPr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4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Проведение профилактико-просветительских мероприятий в рамках Всемирного дня борьбы с наркоманией и наркобизнесом 26 июня,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2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июне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44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Июль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Сбор, обобщение и представление</w:t>
            </w:r>
            <w:r w:rsidRPr="0095342C">
              <w:rPr>
                <w:rFonts w:ascii="Times New Roman" w:hAnsi="Times New Roman" w:cs="Times New Roman"/>
                <w:b/>
                <w:i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в Правительство области за подписью Главы Новгородского муниципального района информации о вы</w:t>
            </w:r>
            <w:r w:rsidR="001467DF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полнении в первом полугодии 2020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года мероприятий подпрограммы </w:t>
            </w: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«Комплексные меры противодействия наркомании и зависимости от других психоактивных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 w:firstLine="567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Подготовка и направление в аппарат антинаркотической комиссии в Новгородской области оперативной информации о наркологической ситуации в Новгородском муниципальном районе п</w:t>
            </w:r>
            <w:r w:rsidR="00B2531B"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о итогам 1 полугодия </w:t>
            </w:r>
            <w:r w:rsidR="001467DF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2020</w:t>
            </w:r>
            <w:r w:rsidR="00B2531B"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ГОБУЗ НОНД «Катарсис»</w:t>
            </w:r>
          </w:p>
        </w:tc>
      </w:tr>
      <w:tr w:rsidR="00BD6FC3" w:rsidRPr="00755410" w:rsidTr="006F351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Подготовка и направление в аппарат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антинаркотической комиссии в Новгородской области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информации по показателям эффективности антинаркотической деятельности Администрации муниципального района</w:t>
            </w:r>
            <w:r w:rsidR="001467DF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по итогам 1 полугодия 2020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 года.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Аппарат комиссии</w:t>
            </w:r>
          </w:p>
          <w:p w:rsidR="00BD6FC3" w:rsidRPr="0095342C" w:rsidRDefault="00BD6FC3" w:rsidP="00755410">
            <w:pPr>
              <w:spacing w:line="240" w:lineRule="exact"/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</w:p>
        </w:tc>
      </w:tr>
      <w:tr w:rsidR="00BD6FC3" w:rsidRPr="00755410" w:rsidTr="006F3513">
        <w:trPr>
          <w:trHeight w:val="2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июле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Август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августе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5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239" w:rsidRPr="00755410" w:rsidRDefault="00BD6FC3" w:rsidP="00755410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E466E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Сентябрь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сентябре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38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1467DF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Выезд рабочей группы в </w:t>
            </w:r>
            <w:r w:rsidR="001467DF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Панковское городское</w:t>
            </w:r>
            <w:r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поселение.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403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1. О результатах борьбы с незаконным оборотом наркотиков в Новгородском муниципальном районе по итогам </w:t>
            </w:r>
            <w:r w:rsid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1 полугодия</w:t>
            </w:r>
            <w:r w:rsidR="001467DF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2020</w:t>
            </w:r>
            <w:r w:rsidR="00077E24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г.;</w:t>
            </w:r>
          </w:p>
          <w:p w:rsidR="00BD6FC3" w:rsidRPr="00E466E0" w:rsidRDefault="00BD6FC3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E466E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2. Об организации работы с лицами, на которых, в соответствии с ч. 2.1. ст. 4.1. КоАП РФ при назначении административного наказания судом, возложены обязанности </w:t>
            </w:r>
            <w:proofErr w:type="gramStart"/>
            <w:r w:rsidRPr="00E466E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пройти</w:t>
            </w:r>
            <w:proofErr w:type="gramEnd"/>
            <w:r w:rsidRPr="00E466E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</w:t>
            </w:r>
            <w:r w:rsidR="00077E24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ых веществ без назначения врача;</w:t>
            </w:r>
          </w:p>
          <w:p w:rsidR="0076230D" w:rsidRPr="0095342C" w:rsidRDefault="0076230D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E466E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4</w:t>
            </w:r>
            <w:r w:rsidRPr="00E466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466E0" w:rsidRPr="00E466E0">
              <w:rPr>
                <w:rFonts w:ascii="Times New Roman" w:hAnsi="Times New Roman" w:cs="Times New Roman"/>
                <w:bCs/>
                <w:sz w:val="26"/>
                <w:szCs w:val="26"/>
              </w:rPr>
              <w:t>О профилактической работе учреждений культуры в летний период по месту жительства, а также в МАУ ДЗОЛ «Волынь» (выездные концертные программы)</w:t>
            </w:r>
            <w:r w:rsidR="00077E24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D6FC3" w:rsidRPr="0095342C" w:rsidRDefault="00B32DE9" w:rsidP="001467D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5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. 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 w:rsidR="001467DF">
              <w:rPr>
                <w:rFonts w:ascii="Times New Roman" w:hAnsi="Times New Roman" w:cs="Times New Roman"/>
                <w:bCs/>
                <w:sz w:val="26"/>
                <w:szCs w:val="28"/>
                <w:u w:val="single"/>
                <w:lang w:eastAsia="en-US"/>
              </w:rPr>
              <w:t>Панковском городском</w:t>
            </w:r>
            <w:r w:rsidR="0076230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поселении.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2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Направление членам комиссии письма о внесении предложений: в план работы АНК и постоянно действ</w:t>
            </w:r>
            <w:r w:rsidR="00B135B9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ующей рабочей группы АНК на 2021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Аппарат комиссии</w:t>
            </w:r>
          </w:p>
        </w:tc>
      </w:tr>
      <w:tr w:rsidR="00BD6FC3" w:rsidRPr="00755410" w:rsidTr="006F3513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октябре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91062D" w:rsidRPr="00755410" w:rsidTr="006F3513">
        <w:trPr>
          <w:trHeight w:val="526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62D" w:rsidRPr="00755410" w:rsidRDefault="0091062D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D" w:rsidRPr="0091062D" w:rsidRDefault="0091062D" w:rsidP="00B135B9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Выезд рабочей группы в </w:t>
            </w:r>
            <w:r w:rsidR="00B135B9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Тесово-Нетыльское</w:t>
            </w:r>
            <w:r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сельское поселение.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2D" w:rsidRPr="0095342C" w:rsidRDefault="0091062D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Рабочая группа</w:t>
            </w:r>
          </w:p>
        </w:tc>
      </w:tr>
      <w:tr w:rsidR="00BD6FC3" w:rsidRPr="00755410" w:rsidTr="006F3513">
        <w:trPr>
          <w:trHeight w:val="39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Ноябрь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560C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Проведение профилактико - просветительских мероприятий в рамках </w:t>
            </w:r>
            <w:r w:rsidR="00ED1C0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Международного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дня отказ</w:t>
            </w:r>
            <w:r w:rsidR="000A2239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а от курения </w:t>
            </w:r>
            <w:r w:rsid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            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(</w:t>
            </w:r>
            <w:r w:rsidR="00C560C0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21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ноября), включая выступления районных специалистов в СМИ.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5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ноябре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24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 xml:space="preserve">Заседание АНК в Новгородском муниципальном районе </w:t>
            </w:r>
          </w:p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Повестка:</w:t>
            </w:r>
          </w:p>
          <w:p w:rsidR="00BD6FC3" w:rsidRPr="0095342C" w:rsidRDefault="00BD6FC3" w:rsidP="00755410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/>
                <w:sz w:val="26"/>
                <w:szCs w:val="28"/>
                <w:lang w:eastAsia="en-US"/>
              </w:rPr>
              <w:t xml:space="preserve">1. </w:t>
            </w:r>
            <w:r w:rsidR="0076230D" w:rsidRPr="0095342C">
              <w:rPr>
                <w:rFonts w:ascii="Times New Roman" w:hAnsi="Times New Roman"/>
                <w:bCs/>
                <w:sz w:val="26"/>
                <w:szCs w:val="28"/>
              </w:rPr>
              <w:t xml:space="preserve">Краткая характеристика </w:t>
            </w:r>
            <w:r w:rsidR="0076230D" w:rsidRPr="0095342C">
              <w:rPr>
                <w:rFonts w:ascii="Times New Roman" w:hAnsi="Times New Roman"/>
                <w:sz w:val="26"/>
                <w:szCs w:val="28"/>
              </w:rPr>
              <w:t xml:space="preserve">наркологической и эпидемиологической ситуации на территории </w:t>
            </w:r>
            <w:r w:rsidR="000868C7" w:rsidRPr="0095342C">
              <w:rPr>
                <w:rFonts w:ascii="Times New Roman" w:hAnsi="Times New Roman"/>
                <w:sz w:val="26"/>
                <w:szCs w:val="28"/>
              </w:rPr>
              <w:t>Новгородского</w:t>
            </w:r>
            <w:r w:rsidR="0076230D" w:rsidRPr="0095342C">
              <w:rPr>
                <w:rFonts w:ascii="Times New Roman" w:hAnsi="Times New Roman"/>
                <w:sz w:val="26"/>
                <w:szCs w:val="28"/>
              </w:rPr>
              <w:t xml:space="preserve"> муниципального </w:t>
            </w:r>
            <w:r w:rsidR="00B135B9">
              <w:rPr>
                <w:rFonts w:ascii="Times New Roman" w:hAnsi="Times New Roman"/>
                <w:sz w:val="26"/>
                <w:szCs w:val="28"/>
              </w:rPr>
              <w:t>района по итогам 3 квартала 2020</w:t>
            </w:r>
            <w:r w:rsidR="0076230D" w:rsidRPr="0095342C">
              <w:rPr>
                <w:rFonts w:ascii="Times New Roman" w:hAnsi="Times New Roman"/>
                <w:sz w:val="26"/>
                <w:szCs w:val="28"/>
              </w:rPr>
              <w:t xml:space="preserve"> года;</w:t>
            </w:r>
          </w:p>
          <w:p w:rsidR="00BD6FC3" w:rsidRPr="0095342C" w:rsidRDefault="008D542E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. </w:t>
            </w:r>
            <w:r w:rsidR="00E466E0" w:rsidRPr="00E466E0">
              <w:rPr>
                <w:rFonts w:ascii="Times New Roman" w:hAnsi="Times New Roman" w:cs="Times New Roman"/>
                <w:sz w:val="26"/>
                <w:szCs w:val="26"/>
              </w:rPr>
              <w:t>О результатах комплексной межведомственной операции «Подросток» в учреждениях культуры Новгородского муниципального района</w:t>
            </w:r>
            <w:r w:rsidR="00E466E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D6FC3" w:rsidRPr="0095342C" w:rsidRDefault="008D542E" w:rsidP="0075541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3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. Об организации работы по противодействию наркомании и зависимости от других психоактивных веществ, пропаганде здорового образа жизн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и в </w:t>
            </w:r>
            <w:r w:rsidR="00B135B9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Тесово-Нетыльском</w:t>
            </w:r>
            <w:r w:rsidR="0091062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 xml:space="preserve"> сельском </w:t>
            </w:r>
            <w:r w:rsidR="0076230D" w:rsidRPr="0091062D">
              <w:rPr>
                <w:rFonts w:ascii="Times New Roman" w:hAnsi="Times New Roman" w:cs="Times New Roman"/>
                <w:sz w:val="26"/>
                <w:szCs w:val="28"/>
                <w:u w:val="single"/>
                <w:lang w:eastAsia="en-US"/>
              </w:rPr>
              <w:t>поселении</w:t>
            </w:r>
            <w:r w:rsidR="0076230D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;</w:t>
            </w:r>
          </w:p>
          <w:p w:rsidR="00BD6FC3" w:rsidRPr="0095342C" w:rsidRDefault="008D542E" w:rsidP="00092179">
            <w:pPr>
              <w:jc w:val="both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4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. Об утверждении плана работы антинаркотической комиссии в Новгородском муниципальном районе на 20</w:t>
            </w:r>
            <w:r w:rsidR="00B135B9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21</w:t>
            </w:r>
            <w:r w:rsidR="00BD6FC3"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ind w:left="-22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Председатель, заместители председателя, ответственный секретарь, члены комиссии</w:t>
            </w:r>
          </w:p>
        </w:tc>
      </w:tr>
      <w:tr w:rsidR="00BD6FC3" w:rsidRPr="00755410" w:rsidTr="006F3513">
        <w:trPr>
          <w:trHeight w:val="7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755410" w:rsidRDefault="00BD6FC3" w:rsidP="00755410">
            <w:pPr>
              <w:shd w:val="clear" w:color="auto" w:fill="FFFFFF"/>
              <w:ind w:right="-282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755410"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  <w:t>Декабрь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4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Проведение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профилактико-просветительских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 xml:space="preserve">мероприятий, посвященных 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 xml:space="preserve">Международному дню борьбы со СПИДом 1 декабря и </w:t>
            </w:r>
            <w:r w:rsidRPr="0095342C">
              <w:rPr>
                <w:rFonts w:ascii="Times New Roman" w:hAnsi="Times New Roman" w:cs="Times New Roman"/>
                <w:color w:val="000000"/>
                <w:sz w:val="26"/>
                <w:szCs w:val="28"/>
                <w:lang w:eastAsia="en-US"/>
              </w:rPr>
              <w:t>Международному дню волонтера 5 декабря</w:t>
            </w: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, включая выступления районных специалистов в СМИ.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Исполнители МП</w:t>
            </w:r>
          </w:p>
        </w:tc>
      </w:tr>
      <w:tr w:rsidR="00BD6FC3" w:rsidRPr="00755410" w:rsidTr="006F3513">
        <w:trPr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sz w:val="26"/>
                <w:szCs w:val="28"/>
                <w:lang w:eastAsia="en-US"/>
              </w:rPr>
              <w:t>Подготовка и направление официального запроса о выполнении мероприятий областной подпрограммы «Комплексные меры противодействия наркомании и зависимости от других психоактивных веществ в Новгородской области».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  <w:tr w:rsidR="00BD6FC3" w:rsidRPr="00755410" w:rsidTr="006F3513">
        <w:trPr>
          <w:trHeight w:val="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C3" w:rsidRPr="00755410" w:rsidRDefault="00BD6FC3" w:rsidP="0075541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6"/>
                <w:szCs w:val="28"/>
                <w:lang w:eastAsia="en-US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C4627F">
            <w:pPr>
              <w:shd w:val="clear" w:color="auto" w:fill="FFFFFF"/>
              <w:ind w:right="-51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Сбор и обобщение информации комитета образования, комитета культуры, 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управления по физической культуре и спорт</w:t>
            </w:r>
            <w:r w:rsidR="00C4627F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у</w:t>
            </w:r>
            <w:r w:rsidR="00755410"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 xml:space="preserve"> </w:t>
            </w:r>
            <w:r w:rsidRPr="0095342C">
              <w:rPr>
                <w:rFonts w:ascii="Times New Roman" w:hAnsi="Times New Roman" w:cs="Times New Roman"/>
                <w:bCs/>
                <w:color w:val="000000"/>
                <w:sz w:val="26"/>
                <w:szCs w:val="28"/>
                <w:lang w:eastAsia="en-US"/>
              </w:rPr>
              <w:t>о проведенных в декабре мероприятиях по профилактике ПАВ и направление в прокуратуру Новгородского района.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FC3" w:rsidRPr="0095342C" w:rsidRDefault="00BD6FC3" w:rsidP="00755410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8"/>
                <w:lang w:eastAsia="en-US"/>
              </w:rPr>
            </w:pPr>
            <w:r w:rsidRPr="0095342C">
              <w:rPr>
                <w:rFonts w:ascii="Times New Roman" w:hAnsi="Times New Roman" w:cs="Times New Roman"/>
                <w:sz w:val="26"/>
                <w:szCs w:val="28"/>
                <w:lang w:eastAsia="en-US"/>
              </w:rPr>
              <w:t>Ответственный секретарь</w:t>
            </w:r>
          </w:p>
        </w:tc>
      </w:tr>
    </w:tbl>
    <w:p w:rsidR="000A2239" w:rsidRDefault="000A2239">
      <w:pPr>
        <w:rPr>
          <w:rFonts w:ascii="Times New Roman" w:hAnsi="Times New Roman" w:cs="Times New Roman"/>
        </w:rPr>
      </w:pPr>
    </w:p>
    <w:p w:rsidR="00161CDA" w:rsidRPr="0076230D" w:rsidRDefault="0076230D" w:rsidP="00F93FE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436A70">
        <w:rPr>
          <w:rFonts w:ascii="Times New Roman" w:hAnsi="Times New Roman" w:cs="Times New Roman"/>
        </w:rPr>
        <w:t>Примечание: в Плане заседаний возможны изменения и дополнения в связи со склады</w:t>
      </w:r>
      <w:r w:rsidR="00436A70" w:rsidRPr="00436A70">
        <w:rPr>
          <w:rFonts w:ascii="Times New Roman" w:hAnsi="Times New Roman" w:cs="Times New Roman"/>
        </w:rPr>
        <w:t>вающейся наркоситуации в Новгородском муниципальном районе и поручениями Антинаркотической комиссии Новгородской области, а также включение в повестки дня заседаний комиссии дополнительных вопросов по решениям комиссий, по предложениям аппарата комиссии</w:t>
      </w:r>
      <w:proofErr w:type="gramEnd"/>
    </w:p>
    <w:sectPr w:rsidR="00161CDA" w:rsidRPr="0076230D" w:rsidSect="000A2239">
      <w:pgSz w:w="16838" w:h="11906" w:orient="landscape"/>
      <w:pgMar w:top="284" w:right="1134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73AE4"/>
    <w:multiLevelType w:val="hybridMultilevel"/>
    <w:tmpl w:val="F456256C"/>
    <w:lvl w:ilvl="0" w:tplc="1AF4845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3"/>
    <w:rsid w:val="00077E24"/>
    <w:rsid w:val="000868C7"/>
    <w:rsid w:val="00092179"/>
    <w:rsid w:val="000A2239"/>
    <w:rsid w:val="000C2C36"/>
    <w:rsid w:val="000D7827"/>
    <w:rsid w:val="001467DF"/>
    <w:rsid w:val="00161CDA"/>
    <w:rsid w:val="001D2117"/>
    <w:rsid w:val="003F1006"/>
    <w:rsid w:val="00436A70"/>
    <w:rsid w:val="005219FB"/>
    <w:rsid w:val="005606DD"/>
    <w:rsid w:val="00665D3E"/>
    <w:rsid w:val="006B4614"/>
    <w:rsid w:val="006F3513"/>
    <w:rsid w:val="00755410"/>
    <w:rsid w:val="0076230D"/>
    <w:rsid w:val="007F19DD"/>
    <w:rsid w:val="008077B5"/>
    <w:rsid w:val="008D542E"/>
    <w:rsid w:val="0091062D"/>
    <w:rsid w:val="0095342C"/>
    <w:rsid w:val="009F407B"/>
    <w:rsid w:val="00AA0C2D"/>
    <w:rsid w:val="00B135B9"/>
    <w:rsid w:val="00B2531B"/>
    <w:rsid w:val="00B32DE9"/>
    <w:rsid w:val="00BD6FC3"/>
    <w:rsid w:val="00C43B68"/>
    <w:rsid w:val="00C4627F"/>
    <w:rsid w:val="00C560C0"/>
    <w:rsid w:val="00CC6A4B"/>
    <w:rsid w:val="00E466E0"/>
    <w:rsid w:val="00ED1C0C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FC3"/>
    <w:pPr>
      <w:spacing w:before="0" w:beforeAutospacing="0" w:after="0" w:afterAutospacing="0"/>
      <w:ind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C3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D6FC3"/>
    <w:pPr>
      <w:spacing w:before="0" w:beforeAutospacing="0" w:after="0" w:afterAutospacing="0"/>
      <w:ind w:firstLine="0"/>
      <w:jc w:val="left"/>
    </w:pPr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BD6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3F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Пасоховская Екатерина Сергеевна</dc:creator>
  <cp:lastModifiedBy>Пасоховская Екатерина Сергеевна</cp:lastModifiedBy>
  <cp:revision>38</cp:revision>
  <cp:lastPrinted>2019-11-28T11:35:00Z</cp:lastPrinted>
  <dcterms:created xsi:type="dcterms:W3CDTF">2018-09-27T14:04:00Z</dcterms:created>
  <dcterms:modified xsi:type="dcterms:W3CDTF">2019-11-28T11:37:00Z</dcterms:modified>
</cp:coreProperties>
</file>