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22" w:rsidRDefault="00431222" w:rsidP="00431222">
      <w:pPr>
        <w:spacing w:after="0" w:line="222" w:lineRule="atLeast"/>
        <w:jc w:val="center"/>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t xml:space="preserve">Администрация Новгородского муниципального района </w:t>
      </w:r>
    </w:p>
    <w:p w:rsidR="00431222" w:rsidRDefault="00431222" w:rsidP="00431222">
      <w:pPr>
        <w:spacing w:after="0" w:line="222" w:lineRule="atLeast"/>
        <w:jc w:val="center"/>
        <w:rPr>
          <w:rFonts w:ascii="Times New Roman" w:hAnsi="Times New Roman" w:cs="Times New Roman"/>
          <w:sz w:val="28"/>
          <w:szCs w:val="28"/>
          <w:shd w:val="clear" w:color="auto" w:fill="FFFFFF"/>
        </w:rPr>
      </w:pPr>
      <w:r>
        <w:rPr>
          <w:rFonts w:ascii="Times New Roman" w:eastAsia="Times New Roman" w:hAnsi="Times New Roman" w:cs="Times New Roman"/>
          <w:bCs/>
          <w:sz w:val="28"/>
          <w:szCs w:val="28"/>
          <w:lang w:eastAsia="ru-RU"/>
        </w:rPr>
        <w:t xml:space="preserve">доводит до населения информацию Управления </w:t>
      </w:r>
      <w:r>
        <w:rPr>
          <w:rFonts w:ascii="Times New Roman" w:hAnsi="Times New Roman" w:cs="Times New Roman"/>
          <w:sz w:val="28"/>
          <w:szCs w:val="28"/>
          <w:shd w:val="clear" w:color="auto" w:fill="FFFFFF"/>
        </w:rPr>
        <w:t>Федеральной службы по надзору в сфере защиты прав потребителей и благополучия человека по Новгородской области</w:t>
      </w:r>
    </w:p>
    <w:p w:rsidR="00431222" w:rsidRDefault="00431222" w:rsidP="00431222">
      <w:pPr>
        <w:pStyle w:val="a3"/>
        <w:shd w:val="clear" w:color="auto" w:fill="FFFFFF"/>
        <w:spacing w:before="0" w:beforeAutospacing="0" w:after="0" w:afterAutospacing="0" w:line="294" w:lineRule="atLeast"/>
        <w:jc w:val="center"/>
        <w:rPr>
          <w:color w:val="000000" w:themeColor="text1"/>
          <w:sz w:val="28"/>
          <w:szCs w:val="28"/>
        </w:rPr>
      </w:pPr>
    </w:p>
    <w:p w:rsidR="002106CF" w:rsidRPr="002106CF" w:rsidRDefault="00431222" w:rsidP="00431222">
      <w:pPr>
        <w:pStyle w:val="a3"/>
        <w:shd w:val="clear" w:color="auto" w:fill="FFFFFF"/>
        <w:spacing w:before="0" w:beforeAutospacing="0" w:after="120" w:afterAutospacing="0" w:line="294" w:lineRule="atLeast"/>
        <w:jc w:val="center"/>
        <w:rPr>
          <w:color w:val="000000" w:themeColor="text1"/>
          <w:sz w:val="28"/>
          <w:szCs w:val="28"/>
        </w:rPr>
      </w:pPr>
      <w:r>
        <w:rPr>
          <w:color w:val="000000" w:themeColor="text1"/>
          <w:sz w:val="28"/>
          <w:szCs w:val="28"/>
        </w:rPr>
        <w:t>Памятка по профилактике п</w:t>
      </w:r>
      <w:r w:rsidR="002106CF" w:rsidRPr="002106CF">
        <w:rPr>
          <w:color w:val="000000" w:themeColor="text1"/>
          <w:sz w:val="28"/>
          <w:szCs w:val="28"/>
        </w:rPr>
        <w:t>едикулез</w:t>
      </w:r>
      <w:r>
        <w:rPr>
          <w:color w:val="000000" w:themeColor="text1"/>
          <w:sz w:val="28"/>
          <w:szCs w:val="28"/>
        </w:rPr>
        <w:t>а</w:t>
      </w:r>
      <w:r w:rsidR="002106CF" w:rsidRPr="002106CF">
        <w:rPr>
          <w:color w:val="000000" w:themeColor="text1"/>
          <w:sz w:val="28"/>
          <w:szCs w:val="28"/>
        </w:rPr>
        <w:t>.</w:t>
      </w:r>
    </w:p>
    <w:p w:rsidR="002530DB"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2106CF">
        <w:rPr>
          <w:b/>
          <w:color w:val="000000" w:themeColor="text1"/>
          <w:sz w:val="28"/>
          <w:szCs w:val="28"/>
        </w:rPr>
        <w:t>Педикулез</w:t>
      </w:r>
      <w:r w:rsidRPr="002106CF">
        <w:rPr>
          <w:color w:val="000000" w:themeColor="text1"/>
          <w:sz w:val="28"/>
          <w:szCs w:val="28"/>
        </w:rPr>
        <w:t xml:space="preserve"> – распространенное паразитарное заболевание </w:t>
      </w:r>
      <w:r w:rsidR="002530DB">
        <w:rPr>
          <w:color w:val="000000" w:themeColor="text1"/>
          <w:sz w:val="28"/>
          <w:szCs w:val="28"/>
        </w:rPr>
        <w:t>человека, которое вызывают вши.</w:t>
      </w:r>
    </w:p>
    <w:p w:rsidR="002106CF" w:rsidRPr="002106CF"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2530DB">
        <w:rPr>
          <w:b/>
          <w:color w:val="000000" w:themeColor="text1"/>
          <w:sz w:val="28"/>
          <w:szCs w:val="28"/>
        </w:rPr>
        <w:t xml:space="preserve">Вши </w:t>
      </w:r>
      <w:r w:rsidRPr="002106CF">
        <w:rPr>
          <w:color w:val="000000" w:themeColor="text1"/>
          <w:sz w:val="28"/>
          <w:szCs w:val="28"/>
        </w:rPr>
        <w:t>– кровососущие насекомые, размером с кунжутное семя, рыжеватого или серовато-белого цвета.</w:t>
      </w:r>
    </w:p>
    <w:p w:rsidR="002106CF" w:rsidRPr="002106CF"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2106CF">
        <w:rPr>
          <w:color w:val="000000" w:themeColor="text1"/>
          <w:sz w:val="28"/>
          <w:szCs w:val="28"/>
        </w:rPr>
        <w:t xml:space="preserve">Эпидемии сыпного тифа, переносимого вшами, уносили в прежние времена множество жизней. Только в Русско-турецкую войну (1768—1774 г.г.) от сыпного тифа погибло больше людей, чем </w:t>
      </w:r>
      <w:r w:rsidR="00431222">
        <w:rPr>
          <w:color w:val="000000" w:themeColor="text1"/>
          <w:sz w:val="28"/>
          <w:szCs w:val="28"/>
        </w:rPr>
        <w:t>от ран, полученных в сражениях.</w:t>
      </w:r>
      <w:r w:rsidRPr="002106CF">
        <w:rPr>
          <w:color w:val="000000" w:themeColor="text1"/>
          <w:sz w:val="28"/>
          <w:szCs w:val="28"/>
        </w:rPr>
        <w:t xml:space="preserve"> В отличие от целого ряда заболеваний, которые человечество практически победило, педикулезу ни века, ни</w:t>
      </w:r>
      <w:r w:rsidR="00431222">
        <w:rPr>
          <w:color w:val="000000" w:themeColor="text1"/>
          <w:sz w:val="28"/>
          <w:szCs w:val="28"/>
        </w:rPr>
        <w:t xml:space="preserve"> прогресс оказался нипочем.</w:t>
      </w:r>
      <w:r w:rsidRPr="002106CF">
        <w:rPr>
          <w:color w:val="000000" w:themeColor="text1"/>
          <w:sz w:val="28"/>
          <w:szCs w:val="28"/>
        </w:rPr>
        <w:t xml:space="preserve"> Педикулез остается актуальной проблемой и в настоящее время. Считать педикулез только результатом нечистоплотности нельзя, никто не застрахован в абсолютной степени от этой «напасти». Проведенные исследования дали удивительные результаты: вши любят чистые волосы и не боятся воды.</w:t>
      </w:r>
    </w:p>
    <w:p w:rsidR="002106CF" w:rsidRPr="002106CF"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2106CF">
        <w:rPr>
          <w:color w:val="000000" w:themeColor="text1"/>
          <w:sz w:val="28"/>
          <w:szCs w:val="28"/>
        </w:rPr>
        <w:t xml:space="preserve">Педикулезом можно заразиться практически в любом месте, где возможен тесный контакт одного человека с другим. Наиболее часто вши встречаются среди детей дошкольного возраста, посещающих организованные детские коллективы, а также среди детей младшего школьного возраста. Вши </w:t>
      </w:r>
      <w:r w:rsidR="00431222" w:rsidRPr="002106CF">
        <w:rPr>
          <w:color w:val="000000" w:themeColor="text1"/>
          <w:sz w:val="28"/>
          <w:szCs w:val="28"/>
        </w:rPr>
        <w:t>передвигаются только,</w:t>
      </w:r>
      <w:r w:rsidRPr="002106CF">
        <w:rPr>
          <w:color w:val="000000" w:themeColor="text1"/>
          <w:sz w:val="28"/>
          <w:szCs w:val="28"/>
        </w:rPr>
        <w:t xml:space="preserve"> ползая по поверхности. Именно таким образом они переползают от ребенка к ребенку, когда те играют вместе, часто большими группами, особенно когда они касаются головами во время игры или шепчутся между собой, а так же «обмен» шапками, шарфами, расческами, щетками, банданами, резинками для волос, наушниками и т.д. Причиной распространения педикулеза среди подростков, по мнению экспертов, стало увлечение селфи-фотографией, при которой совместные съемки группы подростков способствует передаче паразитов при прикосновении головами, поскольку это основной путь передачи паразитов.</w:t>
      </w:r>
    </w:p>
    <w:p w:rsidR="002106CF" w:rsidRPr="002106CF"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431222">
        <w:rPr>
          <w:b/>
          <w:color w:val="000000" w:themeColor="text1"/>
          <w:sz w:val="28"/>
          <w:szCs w:val="28"/>
        </w:rPr>
        <w:t>Головные вши</w:t>
      </w:r>
      <w:r w:rsidRPr="002106CF">
        <w:rPr>
          <w:color w:val="000000" w:themeColor="text1"/>
          <w:sz w:val="28"/>
          <w:szCs w:val="28"/>
        </w:rPr>
        <w:t xml:space="preserve"> откладывают яйца (гниды) на волосы, прикрепляя их с помощью клейкого вещества, выделяемого самками. При кровососании вши выделяют специфическое вещество, препятствующее свертыванию крови и вызывающее сильный зуд, что приводит к расчёсам кожи, которые могут повлечь за собой дерматит или экзему.</w:t>
      </w:r>
    </w:p>
    <w:p w:rsidR="002106CF" w:rsidRPr="002106CF"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2106CF">
        <w:rPr>
          <w:color w:val="000000" w:themeColor="text1"/>
          <w:sz w:val="28"/>
          <w:szCs w:val="28"/>
        </w:rPr>
        <w:t xml:space="preserve">При осмотре головы необходимо использовать увеличительное стекло, осмотр проводить при ярком свете. Так как головные вши могут двигаться быстро, чаще обнаруживаются гниды, которые выглядят как перхоть, но отличаются тем, что будут оставаться прочно прикрепленными к волосам при попытке снять ногтем, в то время как перхоть отрывается легко. Местом обитания головных вшей, как правило, является височно-затылочная часть </w:t>
      </w:r>
      <w:r w:rsidRPr="002106CF">
        <w:rPr>
          <w:color w:val="000000" w:themeColor="text1"/>
          <w:sz w:val="28"/>
          <w:szCs w:val="28"/>
        </w:rPr>
        <w:lastRenderedPageBreak/>
        <w:t>головы, однако, при высокой численности насекомых вши расползаются по всей волосистой части головы.</w:t>
      </w:r>
    </w:p>
    <w:p w:rsidR="002106CF" w:rsidRPr="002106CF"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2106CF">
        <w:rPr>
          <w:color w:val="000000" w:themeColor="text1"/>
          <w:sz w:val="28"/>
          <w:szCs w:val="28"/>
        </w:rPr>
        <w:t>Мероприятия, проводимые в детских организациях, должны быть направлены на создание санитарно-гигиенических условий, предупреждающих занос и распространение педикулеза.</w:t>
      </w:r>
    </w:p>
    <w:p w:rsidR="00431222"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2106CF">
        <w:rPr>
          <w:color w:val="000000" w:themeColor="text1"/>
          <w:sz w:val="28"/>
          <w:szCs w:val="28"/>
        </w:rPr>
        <w:t>Осмотры школьников медицинскими работниками обязательно должны проводиться после каждых каникул, осмотры детей в детских садах должны проводиться ежемесячно и после длительного о</w:t>
      </w:r>
      <w:r w:rsidR="00431222">
        <w:rPr>
          <w:color w:val="000000" w:themeColor="text1"/>
          <w:sz w:val="28"/>
          <w:szCs w:val="28"/>
        </w:rPr>
        <w:t>тсутствия ребенка в коллективе.</w:t>
      </w:r>
    </w:p>
    <w:p w:rsidR="00431222"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2106CF">
        <w:rPr>
          <w:color w:val="000000" w:themeColor="text1"/>
          <w:sz w:val="28"/>
          <w:szCs w:val="28"/>
        </w:rPr>
        <w:t>Прием детей в организованные коллективы после санации допускается при наличии справки об отсутствии педикулеза. За детьми, находившимися в контакте с пораженным педикулезом, устанавлива</w:t>
      </w:r>
      <w:r w:rsidR="00431222">
        <w:rPr>
          <w:color w:val="000000" w:themeColor="text1"/>
          <w:sz w:val="28"/>
          <w:szCs w:val="28"/>
        </w:rPr>
        <w:t xml:space="preserve">ется медицинское наблюдение. </w:t>
      </w:r>
      <w:r w:rsidRPr="002106CF">
        <w:rPr>
          <w:color w:val="000000" w:themeColor="text1"/>
          <w:sz w:val="28"/>
          <w:szCs w:val="28"/>
        </w:rPr>
        <w:t xml:space="preserve">Руководитель учреждения или медицинский работник обязан предупредить родителей </w:t>
      </w:r>
      <w:r w:rsidR="00431222" w:rsidRPr="002106CF">
        <w:rPr>
          <w:color w:val="000000" w:themeColor="text1"/>
          <w:sz w:val="28"/>
          <w:szCs w:val="28"/>
        </w:rPr>
        <w:t>детей,</w:t>
      </w:r>
      <w:r w:rsidRPr="002106CF">
        <w:rPr>
          <w:color w:val="000000" w:themeColor="text1"/>
          <w:sz w:val="28"/>
          <w:szCs w:val="28"/>
        </w:rPr>
        <w:t xml:space="preserve"> посещающих группы, классы, в которых выявлены случаи педикулеза о проведении противоэпидемических мероприятий в данной организации.</w:t>
      </w:r>
    </w:p>
    <w:p w:rsidR="00431222"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2106CF">
        <w:rPr>
          <w:color w:val="000000" w:themeColor="text1"/>
          <w:sz w:val="28"/>
          <w:szCs w:val="28"/>
        </w:rPr>
        <w:t>Родителям так же необходимо регулярно осматривать детей, особенно если ребенок посещает спортивную секцию, бассейн, выезжал на каникулы в лагерь или отправлялся в поход, в случае если родители вовремя не обнаружили вшей, то нередко такой ребенок приносит педикулез в детскую организацию. В случае самостоятельного обнаружения педикулеза необходимо поставить в известность воспитателя детского сада, медицинского работника, классного руководителя, для принятия дальнейших ме</w:t>
      </w:r>
      <w:r w:rsidR="00431222">
        <w:rPr>
          <w:color w:val="000000" w:themeColor="text1"/>
          <w:sz w:val="28"/>
          <w:szCs w:val="28"/>
        </w:rPr>
        <w:t>р в отношении контактных детей.</w:t>
      </w:r>
    </w:p>
    <w:p w:rsidR="002106CF" w:rsidRPr="002106CF" w:rsidRDefault="002106CF" w:rsidP="00431222">
      <w:pPr>
        <w:pStyle w:val="a3"/>
        <w:shd w:val="clear" w:color="auto" w:fill="FFFFFF"/>
        <w:spacing w:before="0" w:beforeAutospacing="0" w:after="0" w:afterAutospacing="0" w:line="294" w:lineRule="atLeast"/>
        <w:ind w:firstLine="708"/>
        <w:jc w:val="both"/>
        <w:rPr>
          <w:color w:val="000000" w:themeColor="text1"/>
          <w:sz w:val="28"/>
          <w:szCs w:val="28"/>
        </w:rPr>
      </w:pPr>
      <w:r w:rsidRPr="002106CF">
        <w:rPr>
          <w:color w:val="000000" w:themeColor="text1"/>
          <w:sz w:val="28"/>
          <w:szCs w:val="28"/>
        </w:rPr>
        <w:t xml:space="preserve">Если Вы обнаружили у ребенка вшей (гнид) не занимайтесь самолечением, обратитесь за медицинской помощью для получения квалифицированной консультации по лечению и профилактике педикулеза, а </w:t>
      </w:r>
      <w:r w:rsidR="00431222" w:rsidRPr="002106CF">
        <w:rPr>
          <w:color w:val="000000" w:themeColor="text1"/>
          <w:sz w:val="28"/>
          <w:szCs w:val="28"/>
        </w:rPr>
        <w:t>также</w:t>
      </w:r>
      <w:r w:rsidRPr="002106CF">
        <w:rPr>
          <w:color w:val="000000" w:themeColor="text1"/>
          <w:sz w:val="28"/>
          <w:szCs w:val="28"/>
        </w:rPr>
        <w:t xml:space="preserve"> проведению необходимых мероприятий на дому.</w:t>
      </w:r>
    </w:p>
    <w:p w:rsidR="008555EA" w:rsidRDefault="008555EA">
      <w:pPr>
        <w:rPr>
          <w:color w:val="000000" w:themeColor="text1"/>
        </w:rPr>
      </w:pPr>
    </w:p>
    <w:p w:rsidR="00431222" w:rsidRPr="002530DB" w:rsidRDefault="00431222">
      <w:pPr>
        <w:rPr>
          <w:rFonts w:ascii="Times New Roman" w:hAnsi="Times New Roman" w:cs="Times New Roman"/>
          <w:color w:val="000000" w:themeColor="text1"/>
          <w:sz w:val="24"/>
          <w:szCs w:val="24"/>
        </w:rPr>
      </w:pPr>
      <w:r w:rsidRPr="002530DB">
        <w:rPr>
          <w:rFonts w:ascii="Times New Roman" w:hAnsi="Times New Roman" w:cs="Times New Roman"/>
          <w:color w:val="000000" w:themeColor="text1"/>
          <w:sz w:val="24"/>
          <w:szCs w:val="24"/>
        </w:rPr>
        <w:t>2</w:t>
      </w:r>
      <w:r w:rsidR="00D6503C">
        <w:rPr>
          <w:rFonts w:ascii="Times New Roman" w:hAnsi="Times New Roman" w:cs="Times New Roman"/>
          <w:color w:val="000000" w:themeColor="text1"/>
          <w:sz w:val="24"/>
          <w:szCs w:val="24"/>
        </w:rPr>
        <w:t>6</w:t>
      </w:r>
      <w:r w:rsidRPr="002530DB">
        <w:rPr>
          <w:rFonts w:ascii="Times New Roman" w:hAnsi="Times New Roman" w:cs="Times New Roman"/>
          <w:color w:val="000000" w:themeColor="text1"/>
          <w:sz w:val="24"/>
          <w:szCs w:val="24"/>
        </w:rPr>
        <w:t>.12.2016</w:t>
      </w:r>
    </w:p>
    <w:sectPr w:rsidR="00431222" w:rsidRPr="002530DB" w:rsidSect="00387641">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57"/>
    <w:rsid w:val="002106CF"/>
    <w:rsid w:val="002530DB"/>
    <w:rsid w:val="00387641"/>
    <w:rsid w:val="00431222"/>
    <w:rsid w:val="005F3056"/>
    <w:rsid w:val="00707357"/>
    <w:rsid w:val="008555EA"/>
    <w:rsid w:val="00A7394C"/>
    <w:rsid w:val="00D6503C"/>
    <w:rsid w:val="00DA304D"/>
    <w:rsid w:val="00EE6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8F2D3-ABA5-484E-85AF-A0D32E10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50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 Константин Иванович</dc:creator>
  <cp:keywords/>
  <dc:description/>
  <cp:lastModifiedBy>Наталья Карташова</cp:lastModifiedBy>
  <cp:revision>2</cp:revision>
  <cp:lastPrinted>2016-01-25T10:07:00Z</cp:lastPrinted>
  <dcterms:created xsi:type="dcterms:W3CDTF">2016-09-23T11:16:00Z</dcterms:created>
  <dcterms:modified xsi:type="dcterms:W3CDTF">2016-09-23T11:16:00Z</dcterms:modified>
</cp:coreProperties>
</file>