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2397"/>
        <w:gridCol w:w="284"/>
        <w:gridCol w:w="4748"/>
      </w:tblGrid>
      <w:tr w:rsidR="00792502" w:rsidTr="00676287">
        <w:trPr>
          <w:cantSplit/>
          <w:trHeight w:val="1"/>
          <w:jc w:val="center"/>
        </w:trPr>
        <w:tc>
          <w:tcPr>
            <w:tcW w:w="4466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02" w:rsidRDefault="00792502" w:rsidP="00676287">
            <w:pPr>
              <w:spacing w:before="120" w:line="276" w:lineRule="auto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Российская Федерация</w:t>
            </w:r>
          </w:p>
          <w:p w:rsidR="00792502" w:rsidRDefault="00792502" w:rsidP="006762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Новгородская область</w:t>
            </w:r>
          </w:p>
          <w:p w:rsidR="00792502" w:rsidRDefault="00792502" w:rsidP="006762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Новгородский муниципальный район</w:t>
            </w:r>
          </w:p>
          <w:p w:rsidR="00792502" w:rsidRDefault="00792502" w:rsidP="00676287">
            <w:pPr>
              <w:spacing w:line="276" w:lineRule="auto"/>
              <w:jc w:val="center"/>
            </w:pPr>
            <w:r>
              <w:rPr>
                <w:b/>
                <w:spacing w:val="22"/>
                <w:sz w:val="28"/>
              </w:rPr>
              <w:t>КОМИТЕТ ОБРАЗОВАНИЯ</w:t>
            </w:r>
            <w:r>
              <w:rPr>
                <w:b/>
                <w:spacing w:val="-22"/>
                <w:sz w:val="26"/>
              </w:rPr>
              <w:br/>
            </w:r>
            <w:r>
              <w:rPr>
                <w:b/>
                <w:sz w:val="18"/>
              </w:rPr>
              <w:t>АДМИНИСТРАЦИИ НОВГОРОДСКОГО</w:t>
            </w:r>
            <w:r>
              <w:rPr>
                <w:b/>
                <w:sz w:val="18"/>
              </w:rPr>
              <w:br/>
              <w:t>МУНИЦИПАЛЬНОГО РАЙОНА</w:t>
            </w:r>
          </w:p>
        </w:tc>
        <w:tc>
          <w:tcPr>
            <w:tcW w:w="28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02" w:rsidRDefault="00792502" w:rsidP="0067628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02" w:rsidRDefault="00792502" w:rsidP="0067628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92502" w:rsidTr="00676287">
        <w:trPr>
          <w:trHeight w:val="537"/>
          <w:jc w:val="center"/>
        </w:trPr>
        <w:tc>
          <w:tcPr>
            <w:tcW w:w="4466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02" w:rsidRDefault="00792502" w:rsidP="006762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02" w:rsidRDefault="00792502" w:rsidP="006762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02" w:rsidRDefault="00792502" w:rsidP="006762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Экономический комитет</w:t>
            </w:r>
          </w:p>
          <w:p w:rsidR="00792502" w:rsidRDefault="00792502" w:rsidP="00676287">
            <w:pPr>
              <w:jc w:val="center"/>
            </w:pPr>
            <w:r>
              <w:rPr>
                <w:b/>
                <w:sz w:val="28"/>
              </w:rPr>
              <w:t xml:space="preserve">Администрации Новгородского муниципального района </w:t>
            </w:r>
          </w:p>
        </w:tc>
      </w:tr>
      <w:tr w:rsidR="00792502" w:rsidTr="00676287">
        <w:trPr>
          <w:trHeight w:val="1"/>
          <w:jc w:val="center"/>
        </w:trPr>
        <w:tc>
          <w:tcPr>
            <w:tcW w:w="446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02" w:rsidRDefault="00792502" w:rsidP="00676287">
            <w:pPr>
              <w:spacing w:line="276" w:lineRule="auto"/>
              <w:jc w:val="center"/>
              <w:rPr>
                <w:spacing w:val="-6"/>
              </w:rPr>
            </w:pPr>
            <w:r>
              <w:rPr>
                <w:spacing w:val="-4"/>
                <w:sz w:val="22"/>
              </w:rPr>
              <w:t xml:space="preserve">ул. </w:t>
            </w:r>
            <w:proofErr w:type="spellStart"/>
            <w:r>
              <w:rPr>
                <w:spacing w:val="-4"/>
                <w:sz w:val="22"/>
              </w:rPr>
              <w:t>А.Германа</w:t>
            </w:r>
            <w:proofErr w:type="spellEnd"/>
            <w:r>
              <w:rPr>
                <w:spacing w:val="-4"/>
                <w:sz w:val="22"/>
              </w:rPr>
              <w:t>, д.11,</w:t>
            </w:r>
            <w:r>
              <w:rPr>
                <w:sz w:val="22"/>
              </w:rPr>
              <w:br/>
            </w:r>
            <w:r>
              <w:rPr>
                <w:spacing w:val="-8"/>
                <w:sz w:val="22"/>
              </w:rPr>
              <w:t>Великий Новгород, Россия, 173002</w:t>
            </w:r>
            <w:r>
              <w:rPr>
                <w:spacing w:val="-4"/>
                <w:sz w:val="22"/>
              </w:rPr>
              <w:br/>
            </w:r>
            <w:r>
              <w:rPr>
                <w:spacing w:val="-6"/>
                <w:sz w:val="22"/>
              </w:rPr>
              <w:t>тел./факс (816+2) 76-35-36</w:t>
            </w:r>
            <w:r>
              <w:rPr>
                <w:spacing w:val="-6"/>
                <w:sz w:val="22"/>
              </w:rPr>
              <w:br/>
              <w:t>E-</w:t>
            </w:r>
            <w:proofErr w:type="spellStart"/>
            <w:r>
              <w:rPr>
                <w:spacing w:val="-6"/>
                <w:sz w:val="22"/>
              </w:rPr>
              <w:t>mail</w:t>
            </w:r>
            <w:proofErr w:type="spellEnd"/>
            <w:r>
              <w:rPr>
                <w:spacing w:val="-6"/>
                <w:sz w:val="22"/>
              </w:rPr>
              <w:t xml:space="preserve">: </w:t>
            </w:r>
            <w:hyperlink r:id="rId5">
              <w:r>
                <w:rPr>
                  <w:color w:val="0000FF"/>
                  <w:spacing w:val="-6"/>
                  <w:sz w:val="22"/>
                  <w:u w:val="single"/>
                </w:rPr>
                <w:t>komitet</w:t>
              </w:r>
              <w:r>
                <w:rPr>
                  <w:vanish/>
                  <w:color w:val="0000FF"/>
                  <w:spacing w:val="-6"/>
                  <w:sz w:val="22"/>
                  <w:u w:val="single"/>
                </w:rPr>
                <w:t>HYPERLINK "mailto:komitet53@gmail.com"</w:t>
              </w:r>
              <w:r>
                <w:rPr>
                  <w:color w:val="0000FF"/>
                  <w:spacing w:val="-6"/>
                  <w:sz w:val="22"/>
                  <w:u w:val="single"/>
                </w:rPr>
                <w:t>53@</w:t>
              </w:r>
              <w:r>
                <w:rPr>
                  <w:vanish/>
                  <w:color w:val="0000FF"/>
                  <w:spacing w:val="-6"/>
                  <w:sz w:val="22"/>
                  <w:u w:val="single"/>
                </w:rPr>
                <w:t>HYPERLINK "mailto:komitet53@gmail.com"</w:t>
              </w:r>
              <w:r>
                <w:rPr>
                  <w:color w:val="0000FF"/>
                  <w:spacing w:val="-6"/>
                  <w:sz w:val="22"/>
                  <w:u w:val="single"/>
                </w:rPr>
                <w:t>gmail</w:t>
              </w:r>
              <w:r>
                <w:rPr>
                  <w:vanish/>
                  <w:color w:val="0000FF"/>
                  <w:spacing w:val="-6"/>
                  <w:sz w:val="22"/>
                  <w:u w:val="single"/>
                </w:rPr>
                <w:t>HYPERLINK "mailto:komitet53@gmail.com"</w:t>
              </w:r>
              <w:r>
                <w:rPr>
                  <w:color w:val="0000FF"/>
                  <w:spacing w:val="-6"/>
                  <w:sz w:val="22"/>
                  <w:u w:val="single"/>
                </w:rPr>
                <w:t>.</w:t>
              </w:r>
              <w:r>
                <w:rPr>
                  <w:vanish/>
                  <w:color w:val="0000FF"/>
                  <w:spacing w:val="-6"/>
                  <w:sz w:val="22"/>
                  <w:u w:val="single"/>
                </w:rPr>
                <w:t>HYPERLINK "mailto:komitet53@gmail.com"</w:t>
              </w:r>
              <w:r>
                <w:rPr>
                  <w:color w:val="0000FF"/>
                  <w:spacing w:val="-6"/>
                  <w:sz w:val="22"/>
                  <w:u w:val="single"/>
                </w:rPr>
                <w:t>com</w:t>
              </w:r>
            </w:hyperlink>
            <w:r>
              <w:rPr>
                <w:spacing w:val="-6"/>
                <w:sz w:val="22"/>
              </w:rPr>
              <w:t xml:space="preserve"> </w:t>
            </w:r>
          </w:p>
          <w:p w:rsidR="00792502" w:rsidRDefault="00611507" w:rsidP="00676287">
            <w:pPr>
              <w:spacing w:line="276" w:lineRule="auto"/>
              <w:jc w:val="center"/>
              <w:rPr>
                <w:spacing w:val="-6"/>
                <w:sz w:val="16"/>
              </w:rPr>
            </w:pPr>
            <w:hyperlink r:id="rId6">
              <w:r w:rsidR="00792502">
                <w:rPr>
                  <w:color w:val="0000FF"/>
                  <w:spacing w:val="-6"/>
                  <w:sz w:val="22"/>
                  <w:u w:val="single"/>
                </w:rPr>
                <w:t>http://5311scom.edusite.ru</w:t>
              </w:r>
            </w:hyperlink>
          </w:p>
          <w:p w:rsidR="00792502" w:rsidRDefault="00792502" w:rsidP="00676287">
            <w:pPr>
              <w:spacing w:line="276" w:lineRule="auto"/>
              <w:jc w:val="center"/>
              <w:rPr>
                <w:spacing w:val="-6"/>
              </w:rPr>
            </w:pPr>
            <w:r>
              <w:rPr>
                <w:spacing w:val="-6"/>
                <w:sz w:val="16"/>
              </w:rPr>
              <w:t>официальный сайт в сети Интернет</w:t>
            </w:r>
          </w:p>
          <w:p w:rsidR="00792502" w:rsidRDefault="00792502" w:rsidP="00676287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02" w:rsidRDefault="00792502" w:rsidP="00676287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02" w:rsidRDefault="00792502" w:rsidP="006762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2502" w:rsidTr="00676287">
        <w:trPr>
          <w:trHeight w:val="1"/>
          <w:jc w:val="center"/>
        </w:trPr>
        <w:tc>
          <w:tcPr>
            <w:tcW w:w="20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02" w:rsidRDefault="00B438D9" w:rsidP="00B438D9">
            <w:pPr>
              <w:spacing w:line="276" w:lineRule="auto"/>
              <w:jc w:val="both"/>
            </w:pPr>
            <w:r>
              <w:rPr>
                <w:rFonts w:ascii="Courier New" w:eastAsia="Courier New" w:hAnsi="Courier New" w:cs="Courier New"/>
                <w:spacing w:val="-24"/>
              </w:rPr>
              <w:t>О</w:t>
            </w:r>
            <w:r w:rsidR="00792502">
              <w:rPr>
                <w:rFonts w:ascii="Courier New" w:eastAsia="Courier New" w:hAnsi="Courier New" w:cs="Courier New"/>
                <w:spacing w:val="-24"/>
              </w:rPr>
              <w:t>т</w:t>
            </w:r>
            <w:r>
              <w:rPr>
                <w:rFonts w:ascii="Courier New" w:eastAsia="Courier New" w:hAnsi="Courier New" w:cs="Courier New"/>
                <w:spacing w:val="-24"/>
              </w:rPr>
              <w:t xml:space="preserve">  </w:t>
            </w:r>
            <w:r w:rsidR="00792502">
              <w:rPr>
                <w:rFonts w:ascii="Courier New" w:eastAsia="Courier New" w:hAnsi="Courier New" w:cs="Courier New"/>
                <w:spacing w:val="-24"/>
              </w:rPr>
              <w:t>.0</w:t>
            </w:r>
            <w:r>
              <w:rPr>
                <w:rFonts w:ascii="Courier New" w:eastAsia="Courier New" w:hAnsi="Courier New" w:cs="Courier New"/>
                <w:spacing w:val="-24"/>
              </w:rPr>
              <w:t>1</w:t>
            </w:r>
            <w:r w:rsidR="00792502">
              <w:rPr>
                <w:rFonts w:ascii="Courier New" w:eastAsia="Courier New" w:hAnsi="Courier New" w:cs="Courier New"/>
                <w:spacing w:val="-24"/>
              </w:rPr>
              <w:t>.20</w:t>
            </w:r>
            <w:r>
              <w:rPr>
                <w:rFonts w:ascii="Courier New" w:eastAsia="Courier New" w:hAnsi="Courier New" w:cs="Courier New"/>
                <w:spacing w:val="-24"/>
              </w:rPr>
              <w:t>20</w:t>
            </w:r>
          </w:p>
        </w:tc>
        <w:tc>
          <w:tcPr>
            <w:tcW w:w="2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02" w:rsidRDefault="00792502" w:rsidP="00BA197D">
            <w:pPr>
              <w:spacing w:line="276" w:lineRule="auto"/>
              <w:jc w:val="both"/>
            </w:pPr>
            <w:r>
              <w:rPr>
                <w:rFonts w:ascii="Courier New" w:eastAsia="Courier New" w:hAnsi="Courier New" w:cs="Courier New"/>
                <w:spacing w:val="-20"/>
              </w:rPr>
              <w:t>№ 08-05/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02" w:rsidRDefault="00792502" w:rsidP="0067628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02" w:rsidRDefault="00792502" w:rsidP="006762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2502" w:rsidTr="00676287">
        <w:trPr>
          <w:trHeight w:val="1"/>
          <w:jc w:val="center"/>
        </w:trPr>
        <w:tc>
          <w:tcPr>
            <w:tcW w:w="20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02" w:rsidRDefault="00792502" w:rsidP="00B438D9">
            <w:pPr>
              <w:spacing w:line="276" w:lineRule="auto"/>
              <w:jc w:val="both"/>
            </w:pPr>
            <w:r>
              <w:rPr>
                <w:rFonts w:ascii="Courier New" w:eastAsia="Courier New" w:hAnsi="Courier New" w:cs="Courier New"/>
                <w:spacing w:val="-24"/>
              </w:rPr>
              <w:t xml:space="preserve">на № </w:t>
            </w:r>
            <w:r w:rsidR="00B438D9">
              <w:rPr>
                <w:rFonts w:ascii="Courier New" w:eastAsia="Courier New" w:hAnsi="Courier New" w:cs="Courier New"/>
                <w:spacing w:val="-24"/>
              </w:rPr>
              <w:t>9</w:t>
            </w:r>
          </w:p>
        </w:tc>
        <w:tc>
          <w:tcPr>
            <w:tcW w:w="2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02" w:rsidRDefault="00792502" w:rsidP="00B438D9">
            <w:pPr>
              <w:spacing w:line="276" w:lineRule="auto"/>
              <w:jc w:val="both"/>
            </w:pPr>
            <w:r>
              <w:rPr>
                <w:rFonts w:ascii="Courier New" w:eastAsia="Courier New" w:hAnsi="Courier New" w:cs="Courier New"/>
                <w:spacing w:val="-20"/>
              </w:rPr>
              <w:t xml:space="preserve">от </w:t>
            </w:r>
            <w:r w:rsidR="00B438D9">
              <w:rPr>
                <w:rFonts w:ascii="Courier New" w:eastAsia="Courier New" w:hAnsi="Courier New" w:cs="Courier New"/>
                <w:spacing w:val="-20"/>
              </w:rPr>
              <w:t>13</w:t>
            </w:r>
            <w:r>
              <w:rPr>
                <w:rFonts w:ascii="Courier New" w:eastAsia="Courier New" w:hAnsi="Courier New" w:cs="Courier New"/>
                <w:spacing w:val="-20"/>
              </w:rPr>
              <w:t>.0</w:t>
            </w:r>
            <w:r w:rsidR="00B438D9">
              <w:rPr>
                <w:rFonts w:ascii="Courier New" w:eastAsia="Courier New" w:hAnsi="Courier New" w:cs="Courier New"/>
                <w:spacing w:val="-20"/>
              </w:rPr>
              <w:t>1</w:t>
            </w:r>
            <w:r>
              <w:rPr>
                <w:rFonts w:ascii="Courier New" w:eastAsia="Courier New" w:hAnsi="Courier New" w:cs="Courier New"/>
                <w:spacing w:val="-20"/>
              </w:rPr>
              <w:t>.20</w:t>
            </w:r>
            <w:r w:rsidR="00B438D9">
              <w:rPr>
                <w:rFonts w:ascii="Courier New" w:eastAsia="Courier New" w:hAnsi="Courier New" w:cs="Courier New"/>
                <w:spacing w:val="-20"/>
              </w:rPr>
              <w:t>20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02" w:rsidRDefault="00792502" w:rsidP="0067628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02" w:rsidRDefault="00792502" w:rsidP="006762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781054" w:rsidRDefault="00781054" w:rsidP="00781054">
      <w:pPr>
        <w:jc w:val="both"/>
        <w:rPr>
          <w:b/>
          <w:sz w:val="28"/>
        </w:rPr>
      </w:pPr>
    </w:p>
    <w:p w:rsidR="00781054" w:rsidRDefault="008B05F1" w:rsidP="00781054">
      <w:pPr>
        <w:jc w:val="both"/>
        <w:rPr>
          <w:b/>
          <w:sz w:val="28"/>
        </w:rPr>
      </w:pPr>
      <w:r>
        <w:rPr>
          <w:b/>
          <w:sz w:val="28"/>
        </w:rPr>
        <w:t>Показатели по оцен</w:t>
      </w:r>
      <w:r w:rsidR="00781054">
        <w:rPr>
          <w:b/>
          <w:sz w:val="28"/>
        </w:rPr>
        <w:t>ке эффективности за 201</w:t>
      </w:r>
      <w:r w:rsidR="006622E8">
        <w:rPr>
          <w:b/>
          <w:sz w:val="28"/>
        </w:rPr>
        <w:t>9</w:t>
      </w:r>
      <w:r w:rsidR="00781054">
        <w:rPr>
          <w:b/>
          <w:sz w:val="28"/>
        </w:rPr>
        <w:t xml:space="preserve"> год</w:t>
      </w:r>
    </w:p>
    <w:p w:rsidR="00781054" w:rsidRDefault="00781054" w:rsidP="00781054">
      <w:pPr>
        <w:jc w:val="both"/>
        <w:rPr>
          <w:b/>
          <w:sz w:val="28"/>
        </w:rPr>
      </w:pPr>
    </w:p>
    <w:p w:rsidR="00781054" w:rsidRPr="00781054" w:rsidRDefault="00781054" w:rsidP="00F31BD1">
      <w:pPr>
        <w:jc w:val="both"/>
        <w:rPr>
          <w:sz w:val="28"/>
        </w:rPr>
      </w:pPr>
      <w:r>
        <w:rPr>
          <w:sz w:val="28"/>
        </w:rPr>
        <w:tab/>
        <w:t>Комитет образования Администрации Новгородского муниципального района направляет таблицу с показател</w:t>
      </w:r>
      <w:r w:rsidR="006622E8">
        <w:rPr>
          <w:sz w:val="28"/>
        </w:rPr>
        <w:t>ями</w:t>
      </w:r>
      <w:r>
        <w:rPr>
          <w:sz w:val="28"/>
        </w:rPr>
        <w:t xml:space="preserve"> по оценке эффективности </w:t>
      </w:r>
      <w:r w:rsidR="00EC43D2">
        <w:rPr>
          <w:sz w:val="28"/>
        </w:rPr>
        <w:t xml:space="preserve">за </w:t>
      </w:r>
      <w:r>
        <w:rPr>
          <w:sz w:val="28"/>
        </w:rPr>
        <w:t xml:space="preserve">2019 год (прилагается). </w:t>
      </w:r>
    </w:p>
    <w:p w:rsidR="00D60237" w:rsidRDefault="00F31BD1" w:rsidP="00F31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Пояснения по пунктам таблицы:</w:t>
      </w:r>
    </w:p>
    <w:p w:rsidR="0097642D" w:rsidRDefault="006B0F90" w:rsidP="0050240D">
      <w:pPr>
        <w:jc w:val="both"/>
        <w:rPr>
          <w:b/>
          <w:color w:val="333333"/>
          <w:sz w:val="28"/>
          <w:szCs w:val="28"/>
        </w:rPr>
      </w:pPr>
      <w:r w:rsidRPr="006B0F90">
        <w:rPr>
          <w:b/>
          <w:sz w:val="28"/>
          <w:szCs w:val="28"/>
        </w:rPr>
        <w:t xml:space="preserve">П. 8 </w:t>
      </w:r>
      <w:r w:rsidRPr="006B0F90">
        <w:rPr>
          <w:b/>
          <w:color w:val="333333"/>
          <w:sz w:val="28"/>
          <w:szCs w:val="28"/>
        </w:rPr>
        <w:t>Среднемесячная номинальная начисленная заработная плата работников:</w:t>
      </w:r>
      <w:r w:rsidR="0050240D">
        <w:rPr>
          <w:b/>
          <w:color w:val="333333"/>
          <w:sz w:val="28"/>
          <w:szCs w:val="28"/>
        </w:rPr>
        <w:t xml:space="preserve"> </w:t>
      </w:r>
    </w:p>
    <w:p w:rsidR="0050240D" w:rsidRDefault="0050240D" w:rsidP="005024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Источник информации:</w:t>
      </w:r>
      <w:r>
        <w:rPr>
          <w:sz w:val="28"/>
          <w:szCs w:val="28"/>
        </w:rPr>
        <w:t xml:space="preserve"> форма федерального статистического наблюдения № ЗП-образование «Сведения о численности и оплате труда работников сферы образования по категориям персонала».</w:t>
      </w:r>
    </w:p>
    <w:p w:rsidR="003A73AF" w:rsidRDefault="003A73AF" w:rsidP="003A7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показателей эффективности деятельности сферы образования за </w:t>
      </w:r>
      <w:r w:rsidR="00EC43D2">
        <w:rPr>
          <w:sz w:val="28"/>
        </w:rPr>
        <w:t>2019 год</w:t>
      </w:r>
      <w:r w:rsidR="00EC43D2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показал следующее:</w:t>
      </w:r>
    </w:p>
    <w:p w:rsidR="003A73AF" w:rsidRDefault="003A73AF" w:rsidP="003A7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Среднемесячная номинальная начисленная заработная плата работников муниципальных дошкольных учреждений – </w:t>
      </w:r>
      <w:r w:rsidR="006B3505">
        <w:rPr>
          <w:sz w:val="28"/>
          <w:szCs w:val="28"/>
        </w:rPr>
        <w:t>24026</w:t>
      </w:r>
      <w:r>
        <w:rPr>
          <w:sz w:val="28"/>
          <w:szCs w:val="28"/>
        </w:rPr>
        <w:t>,00 руб. (</w:t>
      </w:r>
      <w:r w:rsidR="00F12726">
        <w:rPr>
          <w:sz w:val="28"/>
          <w:szCs w:val="28"/>
        </w:rPr>
        <w:t>план</w:t>
      </w:r>
      <w:r>
        <w:rPr>
          <w:sz w:val="28"/>
          <w:szCs w:val="28"/>
        </w:rPr>
        <w:t xml:space="preserve"> - </w:t>
      </w:r>
      <w:r w:rsidR="004E75B3">
        <w:rPr>
          <w:sz w:val="28"/>
          <w:szCs w:val="28"/>
        </w:rPr>
        <w:t>23242</w:t>
      </w:r>
      <w:r>
        <w:rPr>
          <w:sz w:val="28"/>
          <w:szCs w:val="28"/>
        </w:rPr>
        <w:t xml:space="preserve">,00 руб.); </w:t>
      </w:r>
    </w:p>
    <w:p w:rsidR="003A73AF" w:rsidRDefault="003A73AF" w:rsidP="003A7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Среднемесячная номинальная начисленная заработная плата работников муниципальных общеобразовательных учреждений </w:t>
      </w:r>
      <w:r w:rsidR="002800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6D9B">
        <w:rPr>
          <w:sz w:val="28"/>
          <w:szCs w:val="28"/>
        </w:rPr>
        <w:t>27976</w:t>
      </w:r>
      <w:r w:rsidR="00280001">
        <w:rPr>
          <w:sz w:val="28"/>
          <w:szCs w:val="28"/>
        </w:rPr>
        <w:t>,0</w:t>
      </w:r>
      <w:r>
        <w:rPr>
          <w:sz w:val="28"/>
          <w:szCs w:val="28"/>
        </w:rPr>
        <w:t>0 руб. (</w:t>
      </w:r>
      <w:r w:rsidR="00F12726">
        <w:rPr>
          <w:sz w:val="28"/>
          <w:szCs w:val="28"/>
        </w:rPr>
        <w:t>план</w:t>
      </w:r>
      <w:r>
        <w:rPr>
          <w:sz w:val="28"/>
          <w:szCs w:val="28"/>
        </w:rPr>
        <w:t xml:space="preserve"> - </w:t>
      </w:r>
      <w:r w:rsidR="00F12726">
        <w:rPr>
          <w:sz w:val="28"/>
          <w:szCs w:val="28"/>
        </w:rPr>
        <w:t>27229</w:t>
      </w:r>
      <w:r w:rsidR="00280001">
        <w:rPr>
          <w:sz w:val="28"/>
          <w:szCs w:val="28"/>
        </w:rPr>
        <w:t>,0</w:t>
      </w:r>
      <w:r>
        <w:rPr>
          <w:sz w:val="28"/>
          <w:szCs w:val="28"/>
        </w:rPr>
        <w:t>0 руб.);</w:t>
      </w:r>
    </w:p>
    <w:p w:rsidR="003A73AF" w:rsidRPr="0084020F" w:rsidRDefault="003A73AF" w:rsidP="0084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Среднемесячная номинальная начисленная заработная плата учителей муниципальных общеобразовательных учреждений – </w:t>
      </w:r>
      <w:r w:rsidR="00AD487C">
        <w:rPr>
          <w:sz w:val="28"/>
          <w:szCs w:val="28"/>
        </w:rPr>
        <w:t>31150</w:t>
      </w:r>
      <w:r>
        <w:rPr>
          <w:sz w:val="28"/>
          <w:szCs w:val="28"/>
        </w:rPr>
        <w:t>,00 руб. (</w:t>
      </w:r>
      <w:r w:rsidR="004C4120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="003168B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4120">
        <w:rPr>
          <w:sz w:val="28"/>
          <w:szCs w:val="28"/>
        </w:rPr>
        <w:t>29853</w:t>
      </w:r>
      <w:r w:rsidR="003168B8">
        <w:rPr>
          <w:sz w:val="28"/>
          <w:szCs w:val="28"/>
        </w:rPr>
        <w:t>,00</w:t>
      </w:r>
      <w:r>
        <w:rPr>
          <w:sz w:val="28"/>
          <w:szCs w:val="28"/>
        </w:rPr>
        <w:t xml:space="preserve"> руб.);</w:t>
      </w:r>
    </w:p>
    <w:p w:rsidR="00620F26" w:rsidRDefault="00620F26" w:rsidP="00620F26">
      <w:pPr>
        <w:jc w:val="both"/>
        <w:rPr>
          <w:b/>
          <w:sz w:val="28"/>
        </w:rPr>
      </w:pPr>
    </w:p>
    <w:p w:rsidR="00D91B7C" w:rsidRPr="00D91B7C" w:rsidRDefault="00D91B7C" w:rsidP="00D91B7C">
      <w:pPr>
        <w:ind w:firstLine="708"/>
        <w:jc w:val="both"/>
        <w:rPr>
          <w:sz w:val="28"/>
          <w:szCs w:val="28"/>
        </w:rPr>
      </w:pPr>
      <w:r w:rsidRPr="00D91B7C">
        <w:rPr>
          <w:b/>
          <w:sz w:val="28"/>
          <w:szCs w:val="28"/>
        </w:rPr>
        <w:t xml:space="preserve">П. </w:t>
      </w:r>
      <w:r w:rsidR="00F77DC0">
        <w:rPr>
          <w:b/>
          <w:sz w:val="28"/>
          <w:szCs w:val="28"/>
        </w:rPr>
        <w:t>19</w:t>
      </w:r>
      <w:r w:rsidRPr="00D91B7C">
        <w:rPr>
          <w:b/>
          <w:sz w:val="28"/>
          <w:szCs w:val="28"/>
        </w:rPr>
        <w:t xml:space="preserve"> «Доля детей в возрасте 5-18 лет, получающих услуги дополнительного образования в организациях различной организационно-правовой формы и формы собственности, в общей численности детей этой возрастной группы»</w:t>
      </w:r>
      <w:r w:rsidRPr="00D91B7C">
        <w:rPr>
          <w:sz w:val="28"/>
          <w:szCs w:val="28"/>
        </w:rPr>
        <w:t>.</w:t>
      </w:r>
    </w:p>
    <w:p w:rsidR="00D91B7C" w:rsidRPr="00D91B7C" w:rsidRDefault="00D91B7C" w:rsidP="00D91B7C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1B7C">
        <w:rPr>
          <w:rFonts w:eastAsia="Calibri"/>
          <w:sz w:val="28"/>
          <w:szCs w:val="28"/>
          <w:lang w:eastAsia="en-US"/>
        </w:rPr>
        <w:t xml:space="preserve">26 ноября 2018 года подписано Соглашение о сотрудничестве № м10-356-и  Министерства образования Новгородской области с  Новгородским муниципальным районом о сотрудничестве по реализации приоритетного </w:t>
      </w:r>
      <w:r w:rsidRPr="00D91B7C">
        <w:rPr>
          <w:rFonts w:eastAsia="Calibri"/>
          <w:sz w:val="28"/>
          <w:szCs w:val="28"/>
          <w:lang w:eastAsia="en-US"/>
        </w:rPr>
        <w:lastRenderedPageBreak/>
        <w:t xml:space="preserve">проекта «Доступное дополнительное образование для детей» на 2018-2021 годы, в котором утверждены показатели  результативности муниципального и регионального уровней.  </w:t>
      </w:r>
    </w:p>
    <w:p w:rsidR="00D91B7C" w:rsidRPr="00D91B7C" w:rsidRDefault="00D91B7C" w:rsidP="00D91B7C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</w:t>
      </w:r>
      <w:r w:rsidR="00BC46A9">
        <w:rPr>
          <w:rFonts w:eastAsia="Calibri"/>
          <w:sz w:val="28"/>
          <w:szCs w:val="28"/>
          <w:lang w:eastAsia="en-US"/>
        </w:rPr>
        <w:t>2019 год</w:t>
      </w:r>
      <w:r w:rsidRPr="00D91B7C">
        <w:rPr>
          <w:rFonts w:eastAsia="Calibri"/>
          <w:sz w:val="28"/>
          <w:szCs w:val="28"/>
          <w:lang w:eastAsia="en-US"/>
        </w:rPr>
        <w:t xml:space="preserve"> показатель </w:t>
      </w:r>
      <w:r w:rsidRPr="00D91B7C">
        <w:rPr>
          <w:sz w:val="28"/>
          <w:szCs w:val="28"/>
        </w:rPr>
        <w:t xml:space="preserve">«Доля детей в возрасте 5-18 лет, получающих услуги дополнительного образования в организациях различной организационно-правовой формы и формы собственности, в общей численности детей этой возрастной группы» </w:t>
      </w:r>
      <w:r w:rsidRPr="00D91B7C">
        <w:rPr>
          <w:rFonts w:eastAsia="Calibri"/>
          <w:sz w:val="28"/>
          <w:szCs w:val="28"/>
          <w:lang w:eastAsia="en-US"/>
        </w:rPr>
        <w:t>составляет 7</w:t>
      </w:r>
      <w:r w:rsidR="00B765A0">
        <w:rPr>
          <w:rFonts w:eastAsia="Calibri"/>
          <w:sz w:val="28"/>
          <w:szCs w:val="28"/>
          <w:lang w:eastAsia="en-US"/>
        </w:rPr>
        <w:t>4</w:t>
      </w:r>
      <w:r w:rsidR="00F77DC0">
        <w:rPr>
          <w:rFonts w:eastAsia="Calibri"/>
          <w:sz w:val="28"/>
          <w:szCs w:val="28"/>
          <w:lang w:eastAsia="en-US"/>
        </w:rPr>
        <w:t xml:space="preserve"> % (6</w:t>
      </w:r>
      <w:r w:rsidR="00D00B5B">
        <w:rPr>
          <w:rFonts w:eastAsia="Calibri"/>
          <w:sz w:val="28"/>
          <w:szCs w:val="28"/>
          <w:lang w:eastAsia="en-US"/>
        </w:rPr>
        <w:t>361</w:t>
      </w:r>
      <w:r w:rsidR="00F77DC0">
        <w:rPr>
          <w:rFonts w:eastAsia="Calibri"/>
          <w:sz w:val="28"/>
          <w:szCs w:val="28"/>
          <w:lang w:eastAsia="en-US"/>
        </w:rPr>
        <w:t xml:space="preserve"> человек). </w:t>
      </w:r>
      <w:r w:rsidRPr="00D91B7C">
        <w:rPr>
          <w:rFonts w:eastAsia="Calibri"/>
          <w:sz w:val="28"/>
          <w:szCs w:val="28"/>
          <w:lang w:eastAsia="en-US"/>
        </w:rPr>
        <w:t xml:space="preserve">Учитываются учреждения, которые имеют лицензию на ведение образовательной деятельности по дополнительному образованию. </w:t>
      </w:r>
    </w:p>
    <w:p w:rsidR="008A12E6" w:rsidRDefault="008A12E6"/>
    <w:sectPr w:rsidR="008A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E8"/>
    <w:rsid w:val="000C757F"/>
    <w:rsid w:val="00104A10"/>
    <w:rsid w:val="00106D7D"/>
    <w:rsid w:val="001A3514"/>
    <w:rsid w:val="001A7B9C"/>
    <w:rsid w:val="00280001"/>
    <w:rsid w:val="002D2474"/>
    <w:rsid w:val="003168B8"/>
    <w:rsid w:val="003A73AF"/>
    <w:rsid w:val="004068EE"/>
    <w:rsid w:val="00412CAC"/>
    <w:rsid w:val="0042667F"/>
    <w:rsid w:val="00472537"/>
    <w:rsid w:val="004A4A90"/>
    <w:rsid w:val="004C4120"/>
    <w:rsid w:val="004E75B3"/>
    <w:rsid w:val="0050240D"/>
    <w:rsid w:val="0052642F"/>
    <w:rsid w:val="00545A71"/>
    <w:rsid w:val="005D74DE"/>
    <w:rsid w:val="00611507"/>
    <w:rsid w:val="00620F26"/>
    <w:rsid w:val="00635542"/>
    <w:rsid w:val="006538AB"/>
    <w:rsid w:val="006622E8"/>
    <w:rsid w:val="006B0F90"/>
    <w:rsid w:val="006B3505"/>
    <w:rsid w:val="006C71DF"/>
    <w:rsid w:val="006F0B33"/>
    <w:rsid w:val="00716D9B"/>
    <w:rsid w:val="007602A4"/>
    <w:rsid w:val="00781054"/>
    <w:rsid w:val="00792502"/>
    <w:rsid w:val="007B2397"/>
    <w:rsid w:val="007D5AF9"/>
    <w:rsid w:val="007F068B"/>
    <w:rsid w:val="00822CD3"/>
    <w:rsid w:val="00827590"/>
    <w:rsid w:val="0084020F"/>
    <w:rsid w:val="00841FBB"/>
    <w:rsid w:val="008519D4"/>
    <w:rsid w:val="008534F4"/>
    <w:rsid w:val="008849D8"/>
    <w:rsid w:val="008A12E6"/>
    <w:rsid w:val="008B05F1"/>
    <w:rsid w:val="008D1763"/>
    <w:rsid w:val="0097642D"/>
    <w:rsid w:val="00991E45"/>
    <w:rsid w:val="00A03538"/>
    <w:rsid w:val="00A14DBE"/>
    <w:rsid w:val="00A45F94"/>
    <w:rsid w:val="00A96531"/>
    <w:rsid w:val="00AD487C"/>
    <w:rsid w:val="00AD6200"/>
    <w:rsid w:val="00AF6C06"/>
    <w:rsid w:val="00B42616"/>
    <w:rsid w:val="00B438D9"/>
    <w:rsid w:val="00B765A0"/>
    <w:rsid w:val="00B776B3"/>
    <w:rsid w:val="00BA197D"/>
    <w:rsid w:val="00BC46A9"/>
    <w:rsid w:val="00C10476"/>
    <w:rsid w:val="00C92304"/>
    <w:rsid w:val="00CF2520"/>
    <w:rsid w:val="00D00B5B"/>
    <w:rsid w:val="00D412BE"/>
    <w:rsid w:val="00D544C7"/>
    <w:rsid w:val="00D60237"/>
    <w:rsid w:val="00D91B7C"/>
    <w:rsid w:val="00E10A5B"/>
    <w:rsid w:val="00E313E8"/>
    <w:rsid w:val="00E64CA0"/>
    <w:rsid w:val="00E73391"/>
    <w:rsid w:val="00E909BF"/>
    <w:rsid w:val="00EC43D2"/>
    <w:rsid w:val="00EC44A9"/>
    <w:rsid w:val="00F12726"/>
    <w:rsid w:val="00F16D1A"/>
    <w:rsid w:val="00F31BD1"/>
    <w:rsid w:val="00F77DC0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1BD1"/>
    <w:rPr>
      <w:color w:val="0000FF"/>
      <w:u w:val="single"/>
    </w:rPr>
  </w:style>
  <w:style w:type="paragraph" w:customStyle="1" w:styleId="1">
    <w:name w:val="Обычный1"/>
    <w:uiPriority w:val="99"/>
    <w:rsid w:val="00F31BD1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C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C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1BD1"/>
    <w:rPr>
      <w:color w:val="0000FF"/>
      <w:u w:val="single"/>
    </w:rPr>
  </w:style>
  <w:style w:type="paragraph" w:customStyle="1" w:styleId="1">
    <w:name w:val="Обычный1"/>
    <w:uiPriority w:val="99"/>
    <w:rsid w:val="00F31BD1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C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C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311scom.edusite.ru/" TargetMode="External"/><Relationship Id="rId5" Type="http://schemas.openxmlformats.org/officeDocument/2006/relationships/hyperlink" Target="mailto:komitet5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Розова Татьяна</cp:lastModifiedBy>
  <cp:revision>2</cp:revision>
  <cp:lastPrinted>2019-05-06T09:07:00Z</cp:lastPrinted>
  <dcterms:created xsi:type="dcterms:W3CDTF">2021-07-02T06:33:00Z</dcterms:created>
  <dcterms:modified xsi:type="dcterms:W3CDTF">2021-07-02T06:33:00Z</dcterms:modified>
</cp:coreProperties>
</file>