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A" w:rsidRPr="00B003BC" w:rsidRDefault="00940CAA" w:rsidP="00940CAA">
      <w:pPr>
        <w:pStyle w:val="a3"/>
        <w:jc w:val="center"/>
        <w:rPr>
          <w:b/>
        </w:rPr>
      </w:pPr>
      <w:r w:rsidRPr="00B003BC">
        <w:rPr>
          <w:b/>
        </w:rPr>
        <w:t>Информация Роспотребнадзора</w:t>
      </w:r>
      <w:r w:rsidR="00A639EB" w:rsidRPr="00B003BC">
        <w:rPr>
          <w:b/>
        </w:rPr>
        <w:t xml:space="preserve"> о соблюдении требований при </w:t>
      </w:r>
      <w:r w:rsidRPr="00B003BC">
        <w:rPr>
          <w:b/>
        </w:rPr>
        <w:t xml:space="preserve">проведении новогодних мероприятий </w:t>
      </w:r>
      <w:r w:rsidR="00A639EB" w:rsidRPr="00B003BC">
        <w:rPr>
          <w:b/>
        </w:rPr>
        <w:t xml:space="preserve">в образовательных организаций </w:t>
      </w:r>
    </w:p>
    <w:p w:rsidR="00940CAA" w:rsidRDefault="00940CAA" w:rsidP="00940CAA">
      <w:pPr>
        <w:pStyle w:val="a3"/>
      </w:pPr>
      <w:r>
        <w:t>Проведение новогодних мероприятий (новогодних елок)  совпадает с сезонным подъемом заболеваемости ОРВИ и гриппом. В связи с этим, в целях обеспечения санитарно-эпидемиологического благополучия населения, недопущения формирования очагов инфекционных заболеваний среди организованных групп детей, сохранения их здоровья юридическим лицам и индивидуальным предпринимателям, осуществляющим деятельность в области организации и проведения культурно-массовых мероприятий, оказания услуг общественного питания и торговли,  в период подготовки и проведения новогодних мероприятий,   необходимо обеспечить своевременное выполнение санитарно-противоэпидемических мероприятий:</w:t>
      </w:r>
    </w:p>
    <w:p w:rsidR="00940CAA" w:rsidRDefault="00940CAA" w:rsidP="00940CAA">
      <w:pPr>
        <w:pStyle w:val="a3"/>
      </w:pPr>
      <w:r>
        <w:t>  - подготовку территорий (участков) учреждений для массовых мероприятий, проверку целостности и качества ограждения, наружного освещения, состояния дорожек и проездов;</w:t>
      </w:r>
    </w:p>
    <w:p w:rsidR="00940CAA" w:rsidRDefault="00940CAA" w:rsidP="00940CAA">
      <w:pPr>
        <w:pStyle w:val="a3"/>
        <w:ind w:left="14"/>
      </w:pPr>
      <w:r>
        <w:t>-  ревизию работы инженерных коммуникаций (отопления, горячего и</w:t>
      </w:r>
      <w:r>
        <w:br/>
        <w:t>холодного водоснабжения, канализации, системы освещения);</w:t>
      </w:r>
    </w:p>
    <w:p w:rsidR="00940CAA" w:rsidRDefault="00940CAA" w:rsidP="00940CAA">
      <w:pPr>
        <w:pStyle w:val="a3"/>
        <w:ind w:left="10"/>
      </w:pPr>
      <w:r>
        <w:t>проведение (при необходимости) косметических ремонтов помещений для массовых мероприятий, сантехнического оборудования и т.д.;</w:t>
      </w:r>
    </w:p>
    <w:p w:rsidR="00940CAA" w:rsidRDefault="00940CAA" w:rsidP="00940CAA">
      <w:pPr>
        <w:pStyle w:val="a3"/>
        <w:ind w:left="14"/>
      </w:pPr>
      <w:r>
        <w:t>-  ревизию работы вентиляционных систем, форточек, оконных фрамуг</w:t>
      </w:r>
      <w:r>
        <w:br/>
        <w:t>с целью возможности проведения эффективного проветривания помещений;</w:t>
      </w:r>
    </w:p>
    <w:p w:rsidR="00940CAA" w:rsidRDefault="00940CAA" w:rsidP="00940CAA">
      <w:pPr>
        <w:pStyle w:val="a3"/>
        <w:ind w:left="19"/>
      </w:pPr>
      <w:r>
        <w:t>-   при наличии в учреждениях культуры предприятий общественного</w:t>
      </w:r>
      <w:r>
        <w:br/>
        <w:t>питания, оценить их готовность к работе в период проведения мероприятий;</w:t>
      </w:r>
    </w:p>
    <w:p w:rsidR="00940CAA" w:rsidRDefault="00940CAA" w:rsidP="00940CAA">
      <w:pPr>
        <w:pStyle w:val="a3"/>
        <w:ind w:left="14"/>
      </w:pPr>
      <w:r>
        <w:t>проверку наличия у сотрудников, участвующих в проведении новогодних мероприятий, личных медицинских книжек, сведений о прохождении медосмотров, проведении профилактических прививок, в том числе против гриппа;</w:t>
      </w:r>
    </w:p>
    <w:p w:rsidR="00940CAA" w:rsidRDefault="00940CAA" w:rsidP="00940CAA">
      <w:pPr>
        <w:pStyle w:val="a3"/>
        <w:ind w:left="706"/>
      </w:pPr>
      <w:r>
        <w:t>-  закупку необходимого запаса моющих и дезинфицирующих веществ.</w:t>
      </w:r>
    </w:p>
    <w:p w:rsidR="00940CAA" w:rsidRDefault="00940CAA" w:rsidP="00940CAA">
      <w:pPr>
        <w:pStyle w:val="a3"/>
        <w:ind w:left="14"/>
      </w:pPr>
      <w:r>
        <w:t xml:space="preserve">При проведении массовых новогодних мероприятий следует уделить особое внимание на соблюдение сроков годности и условий хранения, приготовления и реализации пищевых продуктов, в том числе </w:t>
      </w:r>
      <w:r>
        <w:rPr>
          <w:rStyle w:val="a4"/>
          <w:b/>
          <w:bCs/>
        </w:rPr>
        <w:t>сладких новогодних подарков</w:t>
      </w:r>
      <w:r>
        <w:t>, качество текущей уборки, соблюдение воздушно-теплового режима, наличие условий для соблюдения правил личной гигиены (мыло, бумажные и электрополотенца, туалетная бумага).</w:t>
      </w:r>
    </w:p>
    <w:p w:rsidR="00940CAA" w:rsidRDefault="00940CAA" w:rsidP="00940CAA">
      <w:pPr>
        <w:pStyle w:val="a3"/>
        <w:ind w:left="14"/>
      </w:pPr>
      <w:r>
        <w:t>В случае подъема заболеваний острыми респираторными инфекциями необходимо принять оперативные противоэпидемические меры  вплоть до запрещения  проведения массовых мероприятий.</w:t>
      </w:r>
    </w:p>
    <w:p w:rsidR="000A6F30" w:rsidRDefault="000A6F30"/>
    <w:sectPr w:rsidR="000A6F30" w:rsidSect="000A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CAA"/>
    <w:rsid w:val="000A6F30"/>
    <w:rsid w:val="00940CAA"/>
    <w:rsid w:val="00A639EB"/>
    <w:rsid w:val="00B0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0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2016-11-17T12:57:00Z</dcterms:created>
  <dcterms:modified xsi:type="dcterms:W3CDTF">2016-11-17T13:05:00Z</dcterms:modified>
</cp:coreProperties>
</file>