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37" w:rsidRPr="004B3F37" w:rsidRDefault="004B3F37" w:rsidP="004B3F37">
      <w:pPr>
        <w:spacing w:after="0" w:line="260" w:lineRule="auto"/>
        <w:jc w:val="right"/>
        <w:rPr>
          <w:rFonts w:ascii="Times New Roman CYR" w:eastAsia="Times New Roman CYR" w:hAnsi="Times New Roman CYR" w:cs="Times New Roman CYR"/>
        </w:rPr>
      </w:pPr>
      <w:r w:rsidRPr="004B3F37">
        <w:rPr>
          <w:rFonts w:ascii="Times New Roman CYR" w:eastAsia="Times New Roman CYR" w:hAnsi="Times New Roman CYR" w:cs="Times New Roman CYR"/>
        </w:rPr>
        <w:t>Приложение к письму комитета</w:t>
      </w:r>
    </w:p>
    <w:p w:rsidR="004B3F37" w:rsidRPr="00760D7E" w:rsidRDefault="004B3F37" w:rsidP="00760D7E">
      <w:pPr>
        <w:spacing w:after="0" w:line="260" w:lineRule="auto"/>
        <w:jc w:val="right"/>
        <w:rPr>
          <w:rFonts w:ascii="Times New Roman CYR" w:eastAsia="Times New Roman CYR" w:hAnsi="Times New Roman CYR" w:cs="Times New Roman CYR"/>
          <w:b/>
          <w:sz w:val="28"/>
        </w:rPr>
      </w:pPr>
      <w:r w:rsidRPr="004B3F37">
        <w:rPr>
          <w:rFonts w:ascii="Times New Roman CYR" w:eastAsia="Times New Roman CYR" w:hAnsi="Times New Roman CYR" w:cs="Times New Roman CYR"/>
        </w:rPr>
        <w:t xml:space="preserve">образования АНМР от </w:t>
      </w:r>
      <w:r w:rsidR="00760D7E" w:rsidRPr="00760D7E">
        <w:rPr>
          <w:rFonts w:ascii="Times New Roman CYR" w:eastAsia="Times New Roman CYR" w:hAnsi="Times New Roman CYR" w:cs="Times New Roman CYR"/>
        </w:rPr>
        <w:t>20.01</w:t>
      </w:r>
      <w:r w:rsidRPr="00760D7E">
        <w:rPr>
          <w:rFonts w:ascii="Times New Roman CYR" w:eastAsia="Times New Roman CYR" w:hAnsi="Times New Roman CYR" w:cs="Times New Roman CYR"/>
        </w:rPr>
        <w:t>.20</w:t>
      </w:r>
      <w:r w:rsidR="00760D7E" w:rsidRPr="00760D7E">
        <w:rPr>
          <w:rFonts w:ascii="Times New Roman CYR" w:eastAsia="Times New Roman CYR" w:hAnsi="Times New Roman CYR" w:cs="Times New Roman CYR"/>
        </w:rPr>
        <w:t>20</w:t>
      </w:r>
      <w:r w:rsidRPr="00760D7E">
        <w:rPr>
          <w:rFonts w:ascii="Times New Roman CYR" w:eastAsia="Times New Roman CYR" w:hAnsi="Times New Roman CYR" w:cs="Times New Roman CYR"/>
        </w:rPr>
        <w:t xml:space="preserve"> № </w:t>
      </w:r>
      <w:r w:rsidR="00760D7E" w:rsidRPr="00760D7E">
        <w:rPr>
          <w:rFonts w:ascii="Times New Roman CYR" w:eastAsia="Times New Roman CYR" w:hAnsi="Times New Roman CYR" w:cs="Times New Roman CYR"/>
        </w:rPr>
        <w:t>01-32/88</w:t>
      </w:r>
    </w:p>
    <w:p w:rsidR="001E48BF" w:rsidRDefault="00CD5894">
      <w:pPr>
        <w:spacing w:after="0" w:line="26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Выполнение плана  </w:t>
      </w:r>
    </w:p>
    <w:p w:rsidR="001E48BF" w:rsidRPr="002F5B8F" w:rsidRDefault="00CD5894">
      <w:pPr>
        <w:spacing w:after="0" w:line="26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мероприятий по реализации Стратегии социально-экономического развития Новгородского муниципального района Новгородской области </w:t>
      </w:r>
      <w:r w:rsidR="006E6877" w:rsidRPr="002F5B8F">
        <w:rPr>
          <w:rFonts w:ascii="Times New Roman CYR" w:eastAsia="Times New Roman CYR" w:hAnsi="Times New Roman CYR" w:cs="Times New Roman CYR"/>
          <w:b/>
          <w:sz w:val="28"/>
        </w:rPr>
        <w:t xml:space="preserve">за </w:t>
      </w:r>
      <w:r w:rsidRPr="002F5B8F">
        <w:rPr>
          <w:rFonts w:ascii="Times New Roman CYR" w:eastAsia="Times New Roman CYR" w:hAnsi="Times New Roman CYR" w:cs="Times New Roman CYR"/>
          <w:b/>
          <w:sz w:val="28"/>
        </w:rPr>
        <w:t>2019 год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1"/>
        <w:gridCol w:w="1434"/>
        <w:gridCol w:w="1276"/>
        <w:gridCol w:w="850"/>
        <w:gridCol w:w="5528"/>
      </w:tblGrid>
      <w:tr w:rsidR="001E48BF" w:rsidTr="002F5B8F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48BF" w:rsidRDefault="00CD5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п/п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48BF" w:rsidRDefault="00CD589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48BF" w:rsidRDefault="00CD589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Ответственный исполнитель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48BF" w:rsidRDefault="00CD589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Срок исполнения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48BF" w:rsidRDefault="00CD589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Реализация</w:t>
            </w:r>
          </w:p>
        </w:tc>
      </w:tr>
      <w:tr w:rsidR="001E48BF" w:rsidTr="002F5B8F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48BF" w:rsidRDefault="00CD5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48BF" w:rsidRDefault="00CD5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48BF" w:rsidRDefault="00CD5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48BF" w:rsidRDefault="00CD5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48BF" w:rsidRDefault="00CD5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E48BF" w:rsidTr="002F5B8F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48BF" w:rsidRDefault="001E48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48BF" w:rsidRPr="002F5B8F" w:rsidRDefault="00CD5894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Цель: создание условий для неуклонного и последовательного повышения  качества жизни населения за счет устойчивого экономического развития и улучшения эффективности социальной политики. </w:t>
            </w:r>
          </w:p>
        </w:tc>
      </w:tr>
      <w:tr w:rsidR="001E48BF" w:rsidTr="002F5B8F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48BF" w:rsidRDefault="00CD5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48BF" w:rsidRDefault="00CD5894">
            <w:pPr>
              <w:spacing w:after="0" w:line="240" w:lineRule="auto"/>
              <w:ind w:firstLine="709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Задачи, направленные на социальное развитие:</w:t>
            </w:r>
          </w:p>
          <w:p w:rsidR="001E48BF" w:rsidRDefault="00CD5894">
            <w:pPr>
              <w:spacing w:after="0" w:line="240" w:lineRule="auto"/>
              <w:ind w:firstLine="709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снижение уровня безработицы, создание новых социально значимых и экономически эффективных рабочих мест, снижение социальной напряженности среди трудоспособного населения; </w:t>
            </w:r>
          </w:p>
          <w:p w:rsidR="001E48BF" w:rsidRDefault="00CD5894">
            <w:pPr>
              <w:spacing w:after="0" w:line="240" w:lineRule="auto"/>
              <w:ind w:firstLine="709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создание условий для расширения и повышения качества услуг, предоставляемых населению учреждениями социальной сферы,  за счет рационального использования бюджетных ресурсов, привлечения внебюджетных источников и  укрепления социальной инфраструктуры района;</w:t>
            </w:r>
          </w:p>
          <w:p w:rsidR="001E48BF" w:rsidRDefault="00CD5894">
            <w:pPr>
              <w:spacing w:after="0" w:line="240" w:lineRule="auto"/>
              <w:ind w:firstLine="709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обеспечение технического переоснащения и модернизации объектов образования, культуры,  физкультуры и спорта;</w:t>
            </w:r>
          </w:p>
          <w:p w:rsidR="001E48BF" w:rsidRDefault="00CD589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улучшение жилищных условий населения за счет строительства доступного жилья, внедрения ресурсосберегающих технологий.</w:t>
            </w:r>
          </w:p>
        </w:tc>
      </w:tr>
      <w:tr w:rsidR="00947407" w:rsidRPr="00947407" w:rsidTr="002F5B8F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48BF" w:rsidRPr="00947407" w:rsidRDefault="00CD5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407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48BF" w:rsidRPr="00947407" w:rsidRDefault="00CD58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407">
              <w:rPr>
                <w:rFonts w:ascii="Times New Roman" w:eastAsia="Times New Roman CYR" w:hAnsi="Times New Roman" w:cs="Times New Roman"/>
                <w:sz w:val="24"/>
              </w:rPr>
              <w:t xml:space="preserve">Реализация </w:t>
            </w:r>
            <w:r w:rsidRPr="00947407">
              <w:rPr>
                <w:rFonts w:ascii="Times New Roman" w:eastAsia="Times New Roman CYR" w:hAnsi="Times New Roman" w:cs="Times New Roman"/>
                <w:spacing w:val="-12"/>
                <w:sz w:val="24"/>
              </w:rPr>
              <w:t>мероприятий</w:t>
            </w:r>
            <w:r w:rsidRPr="00947407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947407">
              <w:rPr>
                <w:rFonts w:ascii="Times New Roman" w:eastAsia="Times New Roman CYR" w:hAnsi="Times New Roman" w:cs="Times New Roman"/>
                <w:sz w:val="24"/>
              </w:rPr>
              <w:t>муници</w:t>
            </w:r>
            <w:r w:rsidR="00CE7227">
              <w:rPr>
                <w:rFonts w:ascii="Times New Roman" w:eastAsia="Times New Roman CYR" w:hAnsi="Times New Roman" w:cs="Times New Roman"/>
                <w:sz w:val="24"/>
              </w:rPr>
              <w:t>-</w:t>
            </w:r>
            <w:r w:rsidRPr="00947407">
              <w:rPr>
                <w:rFonts w:ascii="Times New Roman" w:eastAsia="Times New Roman CYR" w:hAnsi="Times New Roman" w:cs="Times New Roman"/>
                <w:sz w:val="24"/>
              </w:rPr>
              <w:t>пальной</w:t>
            </w:r>
            <w:proofErr w:type="spellEnd"/>
            <w:proofErr w:type="gramEnd"/>
            <w:r w:rsidRPr="00947407">
              <w:rPr>
                <w:rFonts w:ascii="Times New Roman" w:eastAsia="Times New Roman CYR" w:hAnsi="Times New Roman" w:cs="Times New Roman"/>
                <w:sz w:val="24"/>
              </w:rPr>
              <w:t xml:space="preserve"> программы по развитию </w:t>
            </w:r>
            <w:proofErr w:type="spellStart"/>
            <w:r w:rsidRPr="00947407">
              <w:rPr>
                <w:rFonts w:ascii="Times New Roman" w:eastAsia="Times New Roman CYR" w:hAnsi="Times New Roman" w:cs="Times New Roman"/>
                <w:sz w:val="24"/>
              </w:rPr>
              <w:t>образова</w:t>
            </w:r>
            <w:r w:rsidR="00CE7227">
              <w:rPr>
                <w:rFonts w:ascii="Times New Roman" w:eastAsia="Times New Roman CYR" w:hAnsi="Times New Roman" w:cs="Times New Roman"/>
                <w:sz w:val="24"/>
              </w:rPr>
              <w:t>-</w:t>
            </w:r>
            <w:r w:rsidRPr="00947407">
              <w:rPr>
                <w:rFonts w:ascii="Times New Roman" w:eastAsia="Times New Roman CYR" w:hAnsi="Times New Roman" w:cs="Times New Roman"/>
                <w:sz w:val="24"/>
              </w:rPr>
              <w:t>ния</w:t>
            </w:r>
            <w:proofErr w:type="spellEnd"/>
            <w:r w:rsidRPr="00947407">
              <w:rPr>
                <w:rFonts w:ascii="Times New Roman" w:eastAsia="Times New Roman CYR" w:hAnsi="Times New Roman" w:cs="Times New Roman"/>
                <w:sz w:val="24"/>
              </w:rPr>
              <w:t xml:space="preserve"> и молодежной политики в </w:t>
            </w:r>
            <w:proofErr w:type="spellStart"/>
            <w:r w:rsidRPr="00947407">
              <w:rPr>
                <w:rFonts w:ascii="Times New Roman" w:eastAsia="Times New Roman CYR" w:hAnsi="Times New Roman" w:cs="Times New Roman"/>
                <w:sz w:val="24"/>
              </w:rPr>
              <w:t>Новгородс</w:t>
            </w:r>
            <w:r w:rsidR="00CE7227">
              <w:rPr>
                <w:rFonts w:ascii="Times New Roman" w:eastAsia="Times New Roman CYR" w:hAnsi="Times New Roman" w:cs="Times New Roman"/>
                <w:sz w:val="24"/>
              </w:rPr>
              <w:t>-</w:t>
            </w:r>
            <w:r w:rsidRPr="00947407">
              <w:rPr>
                <w:rFonts w:ascii="Times New Roman" w:eastAsia="Times New Roman CYR" w:hAnsi="Times New Roman" w:cs="Times New Roman"/>
                <w:sz w:val="24"/>
              </w:rPr>
              <w:t>ком</w:t>
            </w:r>
            <w:proofErr w:type="spellEnd"/>
            <w:r w:rsidRPr="00947407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proofErr w:type="spellStart"/>
            <w:r w:rsidRPr="00947407">
              <w:rPr>
                <w:rFonts w:ascii="Times New Roman" w:eastAsia="Times New Roman CYR" w:hAnsi="Times New Roman" w:cs="Times New Roman"/>
                <w:sz w:val="24"/>
              </w:rPr>
              <w:t>муници</w:t>
            </w:r>
            <w:r w:rsidR="00CE7227">
              <w:rPr>
                <w:rFonts w:ascii="Times New Roman" w:eastAsia="Times New Roman CYR" w:hAnsi="Times New Roman" w:cs="Times New Roman"/>
                <w:sz w:val="24"/>
              </w:rPr>
              <w:t>-</w:t>
            </w:r>
            <w:r w:rsidRPr="00947407">
              <w:rPr>
                <w:rFonts w:ascii="Times New Roman" w:eastAsia="Times New Roman CYR" w:hAnsi="Times New Roman" w:cs="Times New Roman"/>
                <w:sz w:val="24"/>
              </w:rPr>
              <w:t>пальном</w:t>
            </w:r>
            <w:proofErr w:type="spellEnd"/>
            <w:r w:rsidRPr="00947407">
              <w:rPr>
                <w:rFonts w:ascii="Times New Roman" w:eastAsia="Times New Roman CYR" w:hAnsi="Times New Roman" w:cs="Times New Roman"/>
                <w:sz w:val="24"/>
              </w:rPr>
              <w:t xml:space="preserve"> районе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48BF" w:rsidRPr="00947407" w:rsidRDefault="00CD58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407">
              <w:rPr>
                <w:rFonts w:ascii="Times New Roman" w:eastAsia="Times New Roman CYR" w:hAnsi="Times New Roman" w:cs="Times New Roman"/>
                <w:sz w:val="24"/>
              </w:rPr>
              <w:t>Комитет образования Администрации Новгородского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48BF" w:rsidRPr="00947407" w:rsidRDefault="00CD58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407">
              <w:rPr>
                <w:rFonts w:ascii="Times New Roman" w:eastAsia="Times New Roman" w:hAnsi="Times New Roman" w:cs="Times New Roman"/>
                <w:sz w:val="24"/>
              </w:rPr>
              <w:t>2014-2020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48BF" w:rsidRPr="00947407" w:rsidRDefault="00CD5894" w:rsidP="008B7784">
            <w:pPr>
              <w:spacing w:after="0" w:line="240" w:lineRule="exact"/>
              <w:ind w:firstLine="567"/>
              <w:jc w:val="both"/>
              <w:rPr>
                <w:rFonts w:ascii="Times New Roman" w:eastAsia="Times New Roman CYR" w:hAnsi="Times New Roman" w:cs="Times New Roman"/>
                <w:sz w:val="24"/>
              </w:rPr>
            </w:pPr>
            <w:r w:rsidRPr="00947407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947407">
              <w:rPr>
                <w:rFonts w:ascii="Times New Roman" w:eastAsia="Times New Roman CYR" w:hAnsi="Times New Roman" w:cs="Times New Roman"/>
                <w:b/>
              </w:rPr>
              <w:t>Обеспечение на территории района доступного и качественного образования, соответствующего перспективным задачам развития экономики и потребностям населения района.</w:t>
            </w:r>
            <w:r w:rsidRPr="00947407">
              <w:rPr>
                <w:rFonts w:ascii="Times New Roman" w:eastAsia="Times New Roman CYR" w:hAnsi="Times New Roman" w:cs="Times New Roman"/>
              </w:rPr>
              <w:t xml:space="preserve"> </w:t>
            </w:r>
          </w:p>
          <w:p w:rsidR="002D19B0" w:rsidRPr="002D19B0" w:rsidRDefault="007C283B" w:rsidP="002D19B0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B0">
              <w:rPr>
                <w:rFonts w:ascii="Times New Roman" w:hAnsi="Times New Roman" w:cs="Times New Roman"/>
                <w:sz w:val="24"/>
                <w:szCs w:val="24"/>
              </w:rPr>
              <w:t xml:space="preserve">В Новгородском районе обеспечена доступность жителям в получении общего образования, включая дошкольное и дополнительное образование. </w:t>
            </w:r>
            <w:r w:rsidR="002D19B0" w:rsidRPr="002D19B0">
              <w:rPr>
                <w:rFonts w:ascii="Times New Roman" w:hAnsi="Times New Roman" w:cs="Times New Roman"/>
                <w:sz w:val="24"/>
                <w:szCs w:val="24"/>
              </w:rPr>
              <w:t>Муниципальная система образования Новгородского муниципального района включает в себя 21 образовательную организацию с контингентом 4123 обучающихся и 2781 воспитанника дошкольного возраста, учреждение дополнительного образования детей Центр внешкольной работы, в котором занимаются 3271 человек, загородный детский оздоровительный лагерь «Волынь», функционирующий круглогодично в каникулярное время и учреждение молодежной политики муниципальное автономное учреждение «Дом молодежи, центр гражданско-патриотического воспитания и подготовки допризывной молодежи».</w:t>
            </w:r>
          </w:p>
          <w:p w:rsidR="001121B1" w:rsidRPr="005D0D10" w:rsidRDefault="006E5391" w:rsidP="006E5391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образования, обеспечивающего равные стартовые условия для последующего успешного обучения ребенка в школе. </w:t>
            </w:r>
            <w:r w:rsidRPr="005D0D10">
              <w:rPr>
                <w:rFonts w:ascii="Times New Roman" w:hAnsi="Times New Roman"/>
                <w:sz w:val="24"/>
                <w:szCs w:val="24"/>
              </w:rPr>
              <w:t xml:space="preserve">В соответствии с майским Указом Президента РФ № 599 центральной задачей государственной </w:t>
            </w:r>
            <w:r w:rsidRPr="005D0D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политики остается ликвидация очереди в детские сады, обеспечение доступности дошкольного образования, прежде всего для детей в возрасте от 3-х до 7 лет. В Новгородском районе доступность для детей этой возрастной категории сохраняется на уровне 100 процентов. </w:t>
            </w:r>
            <w:r w:rsidR="001121B1" w:rsidRPr="005D0D1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Доля детей </w:t>
            </w:r>
            <w:r w:rsidRPr="005D0D10">
              <w:rPr>
                <w:rFonts w:ascii="Times New Roman" w:eastAsia="Times New Roman CYR" w:hAnsi="Times New Roman" w:cs="Times New Roman"/>
                <w:sz w:val="24"/>
                <w:szCs w:val="24"/>
              </w:rPr>
              <w:t>в</w:t>
            </w:r>
            <w:r w:rsidR="001121B1" w:rsidRPr="005D0D1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возраст</w:t>
            </w:r>
            <w:r w:rsidRPr="005D0D10">
              <w:rPr>
                <w:rFonts w:ascii="Times New Roman" w:eastAsia="Times New Roman CYR" w:hAnsi="Times New Roman" w:cs="Times New Roman"/>
                <w:sz w:val="24"/>
                <w:szCs w:val="24"/>
              </w:rPr>
              <w:t>е</w:t>
            </w:r>
            <w:r w:rsidR="001121B1" w:rsidRPr="005D0D1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от 5 до 7-ми лет, осваивающих программы дошкольного образования, от общей численности детей данного возраста</w:t>
            </w:r>
            <w:r w:rsidRPr="005D0D10">
              <w:rPr>
                <w:rFonts w:ascii="Times New Roman" w:eastAsia="Times New Roman CYR" w:hAnsi="Times New Roman" w:cs="Times New Roman"/>
                <w:sz w:val="24"/>
                <w:szCs w:val="24"/>
              </w:rPr>
              <w:t>,</w:t>
            </w:r>
            <w:r w:rsidR="001121B1" w:rsidRPr="005D0D1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5D0D1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также </w:t>
            </w:r>
            <w:r w:rsidR="001121B1" w:rsidRPr="005D0D10">
              <w:rPr>
                <w:rFonts w:ascii="Times New Roman" w:eastAsia="Times New Roman CYR" w:hAnsi="Times New Roman" w:cs="Times New Roman"/>
                <w:sz w:val="24"/>
                <w:szCs w:val="24"/>
              </w:rPr>
              <w:t>стабильно сохраняется на уровне 100%;</w:t>
            </w:r>
          </w:p>
          <w:p w:rsidR="001121B1" w:rsidRPr="005D0D10" w:rsidRDefault="001121B1" w:rsidP="008B7784">
            <w:pPr>
              <w:spacing w:after="0" w:line="240" w:lineRule="exact"/>
              <w:ind w:firstLine="265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0D10">
              <w:rPr>
                <w:rFonts w:ascii="Times New Roman" w:eastAsia="Times New Roman CYR" w:hAnsi="Times New Roman" w:cs="Times New Roman"/>
                <w:sz w:val="24"/>
                <w:szCs w:val="24"/>
              </w:rPr>
              <w:t>Обеспеченность детей дошкольного возраста местами в дошк</w:t>
            </w:r>
            <w:r w:rsidR="00CE7227" w:rsidRPr="005D0D10">
              <w:rPr>
                <w:rFonts w:ascii="Times New Roman" w:eastAsia="Times New Roman CYR" w:hAnsi="Times New Roman" w:cs="Times New Roman"/>
                <w:sz w:val="24"/>
                <w:szCs w:val="24"/>
              </w:rPr>
              <w:t>ольных образовательных организа</w:t>
            </w:r>
            <w:r w:rsidRPr="005D0D1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циях, количество мест на 1000 детей на </w:t>
            </w:r>
            <w:r w:rsidR="00CE7227" w:rsidRPr="005D0D10">
              <w:rPr>
                <w:rFonts w:ascii="Times New Roman" w:eastAsia="Times New Roman CYR" w:hAnsi="Times New Roman" w:cs="Times New Roman"/>
                <w:sz w:val="24"/>
                <w:szCs w:val="24"/>
              </w:rPr>
              <w:t>территории Новгородского муници</w:t>
            </w:r>
            <w:r w:rsidRPr="005D0D1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пального района составляет </w:t>
            </w:r>
            <w:r w:rsidR="005D0D10" w:rsidRPr="005D0D10">
              <w:rPr>
                <w:rFonts w:ascii="Times New Roman" w:eastAsia="Times New Roman CYR" w:hAnsi="Times New Roman" w:cs="Times New Roman"/>
                <w:sz w:val="24"/>
                <w:szCs w:val="24"/>
              </w:rPr>
              <w:t>729</w:t>
            </w:r>
            <w:r w:rsidRPr="005D0D1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</w:t>
            </w:r>
            <w:r w:rsidRPr="005D0D1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мест. </w:t>
            </w:r>
          </w:p>
          <w:p w:rsidR="001121B1" w:rsidRPr="005D0D10" w:rsidRDefault="001121B1" w:rsidP="008B7784">
            <w:pPr>
              <w:spacing w:after="0" w:line="240" w:lineRule="exact"/>
              <w:ind w:firstLine="265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0D1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Доля детей в возрасте от 1 года до 7 лет, охваченных услугами дошкольного образования, от общей численности детей </w:t>
            </w:r>
            <w:r w:rsidR="005D0D10" w:rsidRPr="005D0D10">
              <w:rPr>
                <w:rFonts w:ascii="Times New Roman" w:eastAsia="Times New Roman CYR" w:hAnsi="Times New Roman" w:cs="Times New Roman"/>
                <w:sz w:val="24"/>
                <w:szCs w:val="24"/>
              </w:rPr>
              <w:t>данного возраста составляет 82,7</w:t>
            </w:r>
            <w:r w:rsidRPr="005D0D10">
              <w:rPr>
                <w:rFonts w:ascii="Times New Roman" w:eastAsia="Times New Roman CYR" w:hAnsi="Times New Roman" w:cs="Times New Roman"/>
                <w:sz w:val="24"/>
                <w:szCs w:val="24"/>
              </w:rPr>
              <w:t>% (с учетом детей, посеща</w:t>
            </w:r>
            <w:r w:rsidR="006E5391" w:rsidRPr="005D0D10">
              <w:rPr>
                <w:rFonts w:ascii="Times New Roman" w:eastAsia="Times New Roman CYR" w:hAnsi="Times New Roman" w:cs="Times New Roman"/>
                <w:sz w:val="24"/>
                <w:szCs w:val="24"/>
              </w:rPr>
              <w:t>ющих детские сады В. Новгорода).</w:t>
            </w:r>
          </w:p>
          <w:p w:rsidR="008876C4" w:rsidRPr="005D0D10" w:rsidRDefault="008876C4" w:rsidP="008B7784">
            <w:pPr>
              <w:spacing w:after="0" w:line="240" w:lineRule="exact"/>
              <w:ind w:firstLine="265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805A35" w:rsidRPr="00124FE8" w:rsidRDefault="008876C4" w:rsidP="00805A3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A35" w:rsidRPr="00124FE8">
              <w:rPr>
                <w:rFonts w:ascii="Times New Roman" w:hAnsi="Times New Roman" w:cs="Times New Roman"/>
              </w:rPr>
              <w:t xml:space="preserve">В целях развития </w:t>
            </w:r>
            <w:bookmarkStart w:id="0" w:name="_GoBack"/>
            <w:bookmarkEnd w:id="0"/>
            <w:r w:rsidR="00805A35" w:rsidRPr="00124FE8">
              <w:rPr>
                <w:rFonts w:ascii="Times New Roman" w:hAnsi="Times New Roman" w:cs="Times New Roman"/>
              </w:rPr>
              <w:t>системы оценки качества общего образования 31 октября и 26 декабря 2019 года в школах района проведены диагностические контрольные работы по геометрии, английскому языку, химии.</w:t>
            </w:r>
          </w:p>
          <w:p w:rsidR="00805A35" w:rsidRPr="00124FE8" w:rsidRDefault="00805A35" w:rsidP="00805A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24FE8">
              <w:rPr>
                <w:rFonts w:ascii="Times New Roman" w:hAnsi="Times New Roman" w:cs="Times New Roman"/>
              </w:rPr>
              <w:t>Региональные диагностические работы - одна из процедур региональной системы оценки качества образования Новгородской области.</w:t>
            </w:r>
          </w:p>
          <w:p w:rsidR="00805A35" w:rsidRPr="00124FE8" w:rsidRDefault="00805A35" w:rsidP="00805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FE8">
              <w:rPr>
                <w:rFonts w:ascii="Times New Roman" w:hAnsi="Times New Roman" w:cs="Times New Roman"/>
              </w:rPr>
              <w:t xml:space="preserve">          Работу по геометрии выполняли 80 обучающихся 8-х классов. </w:t>
            </w:r>
          </w:p>
          <w:p w:rsidR="00805A35" w:rsidRPr="00124FE8" w:rsidRDefault="00805A35" w:rsidP="00805A3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4FE8">
              <w:rPr>
                <w:rFonts w:ascii="Times New Roman" w:hAnsi="Times New Roman" w:cs="Times New Roman"/>
              </w:rPr>
              <w:t>Среднерайонный</w:t>
            </w:r>
            <w:proofErr w:type="spellEnd"/>
            <w:r w:rsidRPr="00124FE8">
              <w:rPr>
                <w:rFonts w:ascii="Times New Roman" w:hAnsi="Times New Roman" w:cs="Times New Roman"/>
              </w:rPr>
              <w:t xml:space="preserve"> балл выполнения работы по геометрии соответствует </w:t>
            </w:r>
            <w:proofErr w:type="spellStart"/>
            <w:r w:rsidRPr="00124FE8">
              <w:rPr>
                <w:rFonts w:ascii="Times New Roman" w:hAnsi="Times New Roman" w:cs="Times New Roman"/>
              </w:rPr>
              <w:t>среднеобластному</w:t>
            </w:r>
            <w:proofErr w:type="spellEnd"/>
            <w:r w:rsidRPr="00124FE8">
              <w:rPr>
                <w:rFonts w:ascii="Times New Roman" w:hAnsi="Times New Roman" w:cs="Times New Roman"/>
              </w:rPr>
              <w:t xml:space="preserve"> показателю. Лучше всех справились с работой восьмиклассники </w:t>
            </w:r>
            <w:proofErr w:type="spellStart"/>
            <w:r w:rsidRPr="00124FE8">
              <w:rPr>
                <w:rFonts w:ascii="Times New Roman" w:hAnsi="Times New Roman" w:cs="Times New Roman"/>
              </w:rPr>
              <w:t>Новоселицкой</w:t>
            </w:r>
            <w:proofErr w:type="spellEnd"/>
            <w:r w:rsidRPr="00124FE8">
              <w:rPr>
                <w:rFonts w:ascii="Times New Roman" w:hAnsi="Times New Roman" w:cs="Times New Roman"/>
              </w:rPr>
              <w:t xml:space="preserve"> школы. </w:t>
            </w:r>
          </w:p>
          <w:p w:rsidR="00805A35" w:rsidRPr="00124FE8" w:rsidRDefault="00805A35" w:rsidP="00805A3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124FE8">
              <w:rPr>
                <w:rFonts w:ascii="Times New Roman" w:hAnsi="Times New Roman" w:cs="Times New Roman"/>
              </w:rPr>
              <w:t>Работу по английскому языку выполняли 286 обучающихся 5-х классов  школ района.</w:t>
            </w:r>
          </w:p>
          <w:p w:rsidR="00805A35" w:rsidRPr="00124FE8" w:rsidRDefault="00805A35" w:rsidP="00805A3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4FE8">
              <w:rPr>
                <w:rFonts w:ascii="Times New Roman" w:hAnsi="Times New Roman" w:cs="Times New Roman"/>
              </w:rPr>
              <w:t>Среднерайонный</w:t>
            </w:r>
            <w:proofErr w:type="spellEnd"/>
            <w:r w:rsidRPr="00124FE8">
              <w:rPr>
                <w:rFonts w:ascii="Times New Roman" w:hAnsi="Times New Roman" w:cs="Times New Roman"/>
              </w:rPr>
              <w:t xml:space="preserve"> балл выполнения работы по английскому языку выше </w:t>
            </w:r>
            <w:proofErr w:type="spellStart"/>
            <w:r w:rsidRPr="00124FE8">
              <w:rPr>
                <w:rFonts w:ascii="Times New Roman" w:hAnsi="Times New Roman" w:cs="Times New Roman"/>
              </w:rPr>
              <w:t>среднеобластного</w:t>
            </w:r>
            <w:proofErr w:type="spellEnd"/>
            <w:r w:rsidRPr="00124FE8">
              <w:rPr>
                <w:rFonts w:ascii="Times New Roman" w:hAnsi="Times New Roman" w:cs="Times New Roman"/>
              </w:rPr>
              <w:t xml:space="preserve"> показателя.</w:t>
            </w:r>
          </w:p>
          <w:p w:rsidR="00805A35" w:rsidRPr="00124FE8" w:rsidRDefault="00805A35" w:rsidP="00805A3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124FE8">
              <w:rPr>
                <w:rFonts w:ascii="Times New Roman" w:hAnsi="Times New Roman" w:cs="Times New Roman"/>
              </w:rPr>
              <w:t>Лучше всех справились с работой пятиклассники Савинской школы.</w:t>
            </w:r>
          </w:p>
          <w:p w:rsidR="00805A35" w:rsidRPr="00124FE8" w:rsidRDefault="00805A35" w:rsidP="00805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FE8">
              <w:rPr>
                <w:rFonts w:ascii="Times New Roman" w:hAnsi="Times New Roman" w:cs="Times New Roman"/>
              </w:rPr>
              <w:t xml:space="preserve">          Работу по химии выполняли 312 обучающихся 9-х классов. </w:t>
            </w:r>
          </w:p>
          <w:p w:rsidR="00805A35" w:rsidRPr="00124FE8" w:rsidRDefault="00805A35" w:rsidP="00805A3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124FE8">
              <w:rPr>
                <w:rFonts w:ascii="Times New Roman" w:hAnsi="Times New Roman" w:cs="Times New Roman"/>
              </w:rPr>
              <w:t xml:space="preserve">Лучше всех справились с работой девятиклассники </w:t>
            </w:r>
            <w:proofErr w:type="spellStart"/>
            <w:r w:rsidRPr="00124FE8">
              <w:rPr>
                <w:rFonts w:ascii="Times New Roman" w:hAnsi="Times New Roman" w:cs="Times New Roman"/>
              </w:rPr>
              <w:t>Захарьинской</w:t>
            </w:r>
            <w:proofErr w:type="spellEnd"/>
            <w:r w:rsidRPr="00124FE8">
              <w:rPr>
                <w:rFonts w:ascii="Times New Roman" w:hAnsi="Times New Roman" w:cs="Times New Roman"/>
              </w:rPr>
              <w:t xml:space="preserve">  школы.</w:t>
            </w:r>
          </w:p>
          <w:p w:rsidR="008876C4" w:rsidRPr="005A30A6" w:rsidRDefault="00CD65C0" w:rsidP="008876C4">
            <w:pPr>
              <w:spacing w:after="0" w:line="240" w:lineRule="exact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876C4" w:rsidRPr="005A30A6">
              <w:rPr>
                <w:rFonts w:ascii="Times New Roman" w:hAnsi="Times New Roman" w:cs="Times New Roman"/>
                <w:sz w:val="24"/>
                <w:szCs w:val="24"/>
              </w:rPr>
              <w:t>К г</w:t>
            </w:r>
            <w:r w:rsidR="008876C4" w:rsidRPr="005A3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осударственной итоговой аттестации по образовательным программам основного общего образования было допущено 357 выпускников. 356 выпускников успешно сдали экзамены и получили аттестат об основном общем образовании, 1 учащийся не смог преодолеть минимальный порог на экзамене по обществознанию и оставлен на повторное обучение</w:t>
            </w:r>
            <w:r w:rsidR="002E79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876C4" w:rsidRPr="005A3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876C4" w:rsidRPr="005A30A6">
              <w:rPr>
                <w:rFonts w:ascii="Times New Roman" w:hAnsi="Times New Roman" w:cs="Times New Roman"/>
                <w:sz w:val="24"/>
                <w:szCs w:val="24"/>
              </w:rPr>
              <w:t>Среднерайонный</w:t>
            </w:r>
            <w:proofErr w:type="spellEnd"/>
            <w:r w:rsidR="008876C4" w:rsidRPr="005A30A6">
              <w:rPr>
                <w:rFonts w:ascii="Times New Roman" w:hAnsi="Times New Roman" w:cs="Times New Roman"/>
                <w:sz w:val="24"/>
                <w:szCs w:val="24"/>
              </w:rPr>
              <w:t xml:space="preserve"> балл выполнения экзаменационной работы по русскому языку в форме ОГЭ улучшился в сравнении с прошлым годом на 1,13. </w:t>
            </w:r>
            <w:proofErr w:type="spellStart"/>
            <w:r w:rsidR="008876C4" w:rsidRPr="005A30A6">
              <w:rPr>
                <w:rFonts w:ascii="Times New Roman" w:hAnsi="Times New Roman" w:cs="Times New Roman"/>
                <w:sz w:val="24"/>
                <w:szCs w:val="24"/>
              </w:rPr>
              <w:t>Среднерайонный</w:t>
            </w:r>
            <w:proofErr w:type="spellEnd"/>
            <w:r w:rsidR="008876C4" w:rsidRPr="005A30A6">
              <w:rPr>
                <w:rFonts w:ascii="Times New Roman" w:hAnsi="Times New Roman" w:cs="Times New Roman"/>
                <w:sz w:val="24"/>
                <w:szCs w:val="24"/>
              </w:rPr>
              <w:t xml:space="preserve"> балл выполнения экзаменационной работы по математике в форме ОГЭ в 2019 году несколько ухудшился.</w:t>
            </w:r>
          </w:p>
          <w:p w:rsidR="008876C4" w:rsidRPr="005A30A6" w:rsidRDefault="008876C4" w:rsidP="008876C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6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выпускники 9-х классов сдавали экзамены по девяти предметам по выбору. </w:t>
            </w:r>
            <w:r w:rsidRPr="005A3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Повысился в 2019 году </w:t>
            </w:r>
            <w:proofErr w:type="spellStart"/>
            <w:r w:rsidRPr="005A30A6">
              <w:rPr>
                <w:rFonts w:ascii="Times New Roman" w:hAnsi="Times New Roman" w:cs="Times New Roman"/>
                <w:sz w:val="24"/>
                <w:szCs w:val="24"/>
              </w:rPr>
              <w:t>среднерайонный</w:t>
            </w:r>
            <w:proofErr w:type="spellEnd"/>
            <w:r w:rsidRPr="005A30A6">
              <w:rPr>
                <w:rFonts w:ascii="Times New Roman" w:hAnsi="Times New Roman" w:cs="Times New Roman"/>
                <w:sz w:val="24"/>
                <w:szCs w:val="24"/>
              </w:rPr>
              <w:t xml:space="preserve"> балл выполнения работы по  физике, литературе, биологии.</w:t>
            </w:r>
          </w:p>
          <w:p w:rsidR="008876C4" w:rsidRDefault="008876C4" w:rsidP="008876C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6">
              <w:rPr>
                <w:rFonts w:ascii="Times New Roman" w:hAnsi="Times New Roman" w:cs="Times New Roman"/>
                <w:sz w:val="24"/>
                <w:szCs w:val="24"/>
              </w:rPr>
              <w:t>9 выпускников 9-х классов получили аттестат с отличием.</w:t>
            </w:r>
          </w:p>
          <w:p w:rsidR="001121B1" w:rsidRPr="002E79AF" w:rsidRDefault="001121B1" w:rsidP="008B7784">
            <w:pPr>
              <w:spacing w:after="0" w:line="240" w:lineRule="exact"/>
              <w:ind w:firstLine="17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B4E6D" w:rsidRPr="00CA7069" w:rsidRDefault="00866282" w:rsidP="00B67A0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06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B4E6D" w:rsidRPr="00CA7069">
              <w:rPr>
                <w:rFonts w:ascii="Times New Roman" w:hAnsi="Times New Roman" w:cs="Times New Roman"/>
                <w:sz w:val="24"/>
                <w:szCs w:val="24"/>
              </w:rPr>
              <w:t xml:space="preserve">кзамен в форме ЕГЭ сдавали 96 учащихся из девяти средних школ района. </w:t>
            </w:r>
            <w:r w:rsidR="00B67A07" w:rsidRPr="00CA70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B4E6D" w:rsidRPr="00CA70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начительно улучшились </w:t>
            </w:r>
            <w:r w:rsidR="00B67A07" w:rsidRPr="00CA70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</w:t>
            </w:r>
            <w:r w:rsidR="005B4E6D" w:rsidRPr="00CA70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67A07" w:rsidRPr="00CA70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выпускников </w:t>
            </w:r>
            <w:r w:rsidR="005B4E6D" w:rsidRPr="00CA70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профильной математике, химии, истории и физике.</w:t>
            </w:r>
            <w:r w:rsidR="005B4E6D" w:rsidRPr="00CA70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67A07" w:rsidRPr="00CA70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выпускники 11-х классов получили аттестат</w:t>
            </w:r>
            <w:r w:rsidRPr="00CA70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среднем общем образовании</w:t>
            </w:r>
            <w:r w:rsidR="00B67A07" w:rsidRPr="00CA70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из них у девяти человек выдан аттестат особого образца и медаль «За особые успехи в учении».</w:t>
            </w:r>
          </w:p>
          <w:p w:rsidR="00593B1C" w:rsidRPr="00760D7E" w:rsidRDefault="00593B1C" w:rsidP="00593B1C">
            <w:pPr>
              <w:spacing w:after="0" w:line="240" w:lineRule="exact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и прежде, в штатном режиме выпускники начальной школы выполняли всероссийские проверочные работы по трем предметам. </w:t>
            </w: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 xml:space="preserve">99,6% четвероклассников успешно справились с работой по математике и окружающему миру. 98,3% четвероклассников </w:t>
            </w:r>
            <w:r w:rsidR="00866282" w:rsidRPr="00760D7E">
              <w:rPr>
                <w:rFonts w:ascii="Times New Roman" w:hAnsi="Times New Roman" w:cs="Times New Roman"/>
                <w:sz w:val="24"/>
                <w:szCs w:val="24"/>
              </w:rPr>
              <w:t>успешно выполнили</w:t>
            </w: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866282" w:rsidRPr="00760D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языку. </w:t>
            </w:r>
          </w:p>
          <w:p w:rsidR="00A86824" w:rsidRPr="00760D7E" w:rsidRDefault="00B67A07" w:rsidP="005B4E6D">
            <w:pPr>
              <w:spacing w:after="0" w:line="240" w:lineRule="exact"/>
              <w:ind w:firstLine="19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Кроме того, в 2019 году в штатном режиме кроме четвероклассников, были охвачены школьники 5-х классов по истории, биологии, математике, русскому языку и 6-х классов – по географии, истории, биологии, обществознанию, русскому языку и математике. Десять школ</w:t>
            </w:r>
            <w:r w:rsidR="00593B1C"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Бронницкая</w:t>
            </w:r>
            <w:proofErr w:type="spellEnd"/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93B1C"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овоселицкая</w:t>
            </w:r>
            <w:proofErr w:type="spellEnd"/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Пролетарская, </w:t>
            </w:r>
            <w:proofErr w:type="spellStart"/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Сырковская</w:t>
            </w:r>
            <w:proofErr w:type="spellEnd"/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Чечулинская</w:t>
            </w:r>
            <w:proofErr w:type="spellEnd"/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Григоровская</w:t>
            </w:r>
            <w:proofErr w:type="spellEnd"/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Захарьинская</w:t>
            </w:r>
            <w:proofErr w:type="spellEnd"/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Лесновская</w:t>
            </w:r>
            <w:proofErr w:type="spellEnd"/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Савинская и Трубичинская) показали достаточный уровень овладения базовыми учебными знаниями в 4 классе по русскому языку, математике и окружающему миру. Качество выполнения на уровне района составило от 86% по математике до 69% - по русскому языку.</w:t>
            </w:r>
            <w:r w:rsidR="00866282"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всем трем предметам четверо</w:t>
            </w:r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классники </w:t>
            </w:r>
            <w:proofErr w:type="spellStart"/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Чечулинской</w:t>
            </w:r>
            <w:proofErr w:type="spellEnd"/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школы показали очень высокие результаты.</w:t>
            </w:r>
          </w:p>
          <w:p w:rsidR="00B67A07" w:rsidRPr="00760D7E" w:rsidRDefault="00B67A07" w:rsidP="005B4E6D">
            <w:pPr>
              <w:spacing w:after="0" w:line="240" w:lineRule="exact"/>
              <w:ind w:firstLine="19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Пятиклассники шести школ (</w:t>
            </w:r>
            <w:proofErr w:type="spellStart"/>
            <w:r w:rsidR="00866282"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Новоселицкой</w:t>
            </w:r>
            <w:proofErr w:type="spellEnd"/>
            <w:r w:rsidR="00866282"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Подберез</w:t>
            </w:r>
            <w:r w:rsidR="00593B1C"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ской, </w:t>
            </w:r>
            <w:proofErr w:type="spellStart"/>
            <w:r w:rsidR="00593B1C"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Тесово-Нетыльской</w:t>
            </w:r>
            <w:proofErr w:type="spellEnd"/>
            <w:r w:rsidR="00593B1C"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93B1C"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Григо</w:t>
            </w:r>
            <w:r w:rsidR="00866282"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593B1C"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ровской</w:t>
            </w:r>
            <w:proofErr w:type="spellEnd"/>
            <w:r w:rsidR="00593B1C"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93B1C"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Ермолинской</w:t>
            </w:r>
            <w:proofErr w:type="spellEnd"/>
            <w:r w:rsidR="00593B1C"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593B1C"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Захарьинской</w:t>
            </w:r>
            <w:proofErr w:type="spellEnd"/>
            <w:r w:rsidR="00593B1C"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успешно справились со всеми четырьмя проверочными работами. Результат района превзошел показатели региона и РФ по русскому языку и математике.</w:t>
            </w:r>
          </w:p>
          <w:p w:rsidR="001121B1" w:rsidRDefault="00593B1C" w:rsidP="00C2011B">
            <w:pPr>
              <w:spacing w:after="0" w:line="240" w:lineRule="exact"/>
              <w:ind w:firstLine="19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100%-ого в</w:t>
            </w:r>
            <w:r w:rsidR="00866282"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ыполнения проверочных работ продемонстрировали шестиклас</w:t>
            </w:r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сники </w:t>
            </w:r>
            <w:proofErr w:type="spellStart"/>
            <w:proofErr w:type="gramStart"/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Подбе</w:t>
            </w:r>
            <w:r w:rsidR="00866282"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резской</w:t>
            </w:r>
            <w:proofErr w:type="spellEnd"/>
            <w:proofErr w:type="gramEnd"/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Тесово-Нетыльской</w:t>
            </w:r>
            <w:proofErr w:type="spellEnd"/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Григоровской</w:t>
            </w:r>
            <w:proofErr w:type="spellEnd"/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Ермолинской</w:t>
            </w:r>
            <w:proofErr w:type="spellEnd"/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Захарьинской</w:t>
            </w:r>
            <w:proofErr w:type="spellEnd"/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Савинской школ. По успешности выполнения заданий муници</w:t>
            </w:r>
            <w:r w:rsidR="00866282"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пальн</w:t>
            </w:r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ые результаты выше, чем </w:t>
            </w:r>
            <w:r w:rsidR="00866282"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регионе, по обществознанию, б</w:t>
            </w:r>
            <w:r w:rsidRPr="00760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иологии, истории, географии, русскому языку и математике. </w:t>
            </w:r>
          </w:p>
          <w:p w:rsidR="002D19B0" w:rsidRPr="002D19B0" w:rsidRDefault="002D19B0" w:rsidP="002D19B0">
            <w:pPr>
              <w:shd w:val="clear" w:color="auto" w:fill="FFFFFF"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B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регионального проекта «Современная школа» национального проекта «Образование» на базе средней общеобразовательной школы д. Подберезье создан Центр образования цифрового и гуманитарного профилей «Точка роста». Центр обеспечен современным оборудованием, организованы две рабочие зоны: учебный кабинет для преподавания «Технологии», «Информатики», «ОБЖ» и помещение для проектной деятельности. Объем средств на реализацию проекта составил </w:t>
            </w:r>
            <w:r w:rsidRPr="002D1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1566,9 </w:t>
            </w:r>
            <w:r w:rsidRPr="002D1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тыс</w:t>
            </w:r>
            <w:r w:rsidRPr="002D19B0">
              <w:rPr>
                <w:rFonts w:ascii="Times New Roman" w:hAnsi="Times New Roman" w:cs="Times New Roman"/>
                <w:sz w:val="24"/>
                <w:szCs w:val="24"/>
              </w:rPr>
              <w:t>. рублей, из них 46,5 тыс. руб. из областного бюджета.</w:t>
            </w:r>
          </w:p>
          <w:p w:rsidR="002D19B0" w:rsidRDefault="000F3B1C" w:rsidP="00C2011B">
            <w:pPr>
              <w:spacing w:after="0" w:line="240" w:lineRule="exact"/>
              <w:ind w:firstLine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1C">
              <w:rPr>
                <w:rFonts w:ascii="Times New Roman" w:hAnsi="Times New Roman" w:cs="Times New Roman"/>
                <w:sz w:val="24"/>
                <w:szCs w:val="24"/>
              </w:rPr>
              <w:t>В средней школе д. Новоселицы осуществляется реализация регионального проекта «</w:t>
            </w:r>
            <w:r w:rsidRPr="000F3B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Цифровая образовательная среда</w:t>
            </w:r>
            <w:r w:rsidRPr="000F3B1C">
              <w:rPr>
                <w:rFonts w:ascii="Times New Roman" w:hAnsi="Times New Roman" w:cs="Times New Roman"/>
                <w:sz w:val="24"/>
                <w:szCs w:val="24"/>
              </w:rPr>
              <w:t>», что позволяет внедрить цифровые технологии в образовательный процесс, повысить профессионализм педагогических работников, обеспечить безопасность цифровой среды. Объем средств на реализацию проекта составил 2119,1 тыс. руб., из них из областного бюджета – 62,9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423" w:rsidRPr="000F3B1C" w:rsidRDefault="00985423" w:rsidP="00985423">
            <w:pPr>
              <w:tabs>
                <w:tab w:val="left" w:pos="6521"/>
              </w:tabs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F3B1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 рамках регионального проекта </w:t>
            </w:r>
            <w:r w:rsidRPr="000F3B1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«</w:t>
            </w:r>
            <w:r w:rsidRPr="000F3B1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Успех каждого ребенка» внедряются сертификаты на дополнительное образование детей. Выдан 5151 сертификат. Номинал сертификата в 2019 году составил 1480 рублей в год. Охват программами дополнительного образования составляет 75 %, в том числе по программам технической и естественнонаучной направленности – 15%.</w:t>
            </w:r>
            <w:r w:rsidRPr="000F3B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3B1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Реализуются новые программы «Техническое моделирование», «</w:t>
            </w:r>
            <w:proofErr w:type="spellStart"/>
            <w:r w:rsidRPr="000F3B1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Лего-конструирование</w:t>
            </w:r>
            <w:proofErr w:type="spellEnd"/>
            <w:r w:rsidRPr="000F3B1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». </w:t>
            </w:r>
          </w:p>
          <w:p w:rsidR="00985423" w:rsidRPr="000F3B1C" w:rsidRDefault="00985423" w:rsidP="00985423">
            <w:pPr>
              <w:tabs>
                <w:tab w:val="left" w:pos="6521"/>
              </w:tabs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F3B1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 целью создания условий для занятий физической культурой и спортом в рамках этого проекта </w:t>
            </w:r>
            <w:proofErr w:type="spellStart"/>
            <w:r w:rsidRPr="000F3B1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Сырковская</w:t>
            </w:r>
            <w:proofErr w:type="spellEnd"/>
            <w:r w:rsidRPr="000F3B1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средняя школа получила деньги в сумме 974,6 тыс. руб. на обустройство спортивной площадки, из них областной бюджет 201,7 тыс.руб.</w:t>
            </w:r>
          </w:p>
          <w:p w:rsidR="00985423" w:rsidRPr="000F3B1C" w:rsidRDefault="00985423" w:rsidP="00C2011B">
            <w:pPr>
              <w:spacing w:after="0" w:line="240" w:lineRule="exact"/>
              <w:ind w:firstLine="19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42C01" w:rsidRDefault="00C42C01" w:rsidP="00C42C01">
            <w:pPr>
              <w:spacing w:after="0" w:line="240" w:lineRule="exact"/>
              <w:ind w:firstLine="567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Обеспечение эффективной системы по социализации и самореализации молодежи Новгородского муниципального района.</w:t>
            </w:r>
          </w:p>
          <w:p w:rsidR="00985423" w:rsidRPr="00985423" w:rsidRDefault="00985423" w:rsidP="00985423">
            <w:pPr>
              <w:tabs>
                <w:tab w:val="left" w:pos="6521"/>
              </w:tabs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985423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Школьники района принимают активное участие в </w:t>
            </w:r>
            <w:proofErr w:type="spellStart"/>
            <w:r w:rsidRPr="00985423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профориентационных</w:t>
            </w:r>
            <w:proofErr w:type="spellEnd"/>
            <w:r w:rsidRPr="00985423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 проектах и инициативах: «Кадры будущего для региона», «Изобретая будущее», «Билет в будущее». В рамках программы опережающей подготовки по специальностям «автомеханик» обучаются 30 человек, в «школе юного юриста» - 12 человек. В трех школах муниципального района созданы </w:t>
            </w:r>
            <w:proofErr w:type="spellStart"/>
            <w:r w:rsidRPr="00985423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агроклассы</w:t>
            </w:r>
            <w:proofErr w:type="spellEnd"/>
            <w:r w:rsidRPr="00985423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 для обучающихся 8-9-х классов.</w:t>
            </w:r>
          </w:p>
          <w:p w:rsidR="00096EDF" w:rsidRDefault="00985423" w:rsidP="00C42C01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 xml:space="preserve">    </w:t>
            </w:r>
            <w:r w:rsidR="00236F6C">
              <w:rPr>
                <w:rFonts w:ascii="Times New Roman" w:eastAsia="Times New Roman CYR" w:hAnsi="Times New Roman" w:cs="Times New Roman"/>
                <w:sz w:val="24"/>
              </w:rPr>
              <w:t>Молодежным советом при Администрации района реализовано</w:t>
            </w:r>
            <w:r w:rsidR="00C42C01" w:rsidRPr="00236F6C">
              <w:rPr>
                <w:rFonts w:ascii="Times New Roman" w:eastAsia="Times New Roman CYR" w:hAnsi="Times New Roman" w:cs="Times New Roman"/>
                <w:sz w:val="24"/>
              </w:rPr>
              <w:t xml:space="preserve"> три проекта.</w:t>
            </w:r>
            <w:r w:rsidR="00C42C01" w:rsidRPr="00236F6C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</w:t>
            </w:r>
            <w:r w:rsidR="001D6A8C" w:rsidRPr="00236F6C">
              <w:rPr>
                <w:rFonts w:ascii="Times New Roman" w:eastAsia="Times New Roman CYR" w:hAnsi="Times New Roman" w:cs="Times New Roman"/>
                <w:sz w:val="24"/>
              </w:rPr>
              <w:t>В течение</w:t>
            </w:r>
            <w:r w:rsidR="00C42C01" w:rsidRPr="00236F6C">
              <w:rPr>
                <w:rFonts w:ascii="Times New Roman" w:eastAsia="Times New Roman CYR" w:hAnsi="Times New Roman" w:cs="Times New Roman"/>
                <w:sz w:val="24"/>
              </w:rPr>
              <w:t xml:space="preserve"> 2019 года члены молодежного совета осуществляли реализаци</w:t>
            </w:r>
            <w:r w:rsidR="002F5B8F" w:rsidRPr="00236F6C">
              <w:rPr>
                <w:rFonts w:ascii="Times New Roman" w:eastAsia="Times New Roman CYR" w:hAnsi="Times New Roman" w:cs="Times New Roman"/>
                <w:sz w:val="24"/>
              </w:rPr>
              <w:t>ю проектов «Знаю, где живу», «Я</w:t>
            </w:r>
            <w:r w:rsidR="00096EDF">
              <w:rPr>
                <w:rFonts w:ascii="Times New Roman" w:eastAsia="Times New Roman CYR" w:hAnsi="Times New Roman" w:cs="Times New Roman"/>
                <w:sz w:val="24"/>
              </w:rPr>
              <w:t>–лидер», «Люди и куклы».</w:t>
            </w:r>
          </w:p>
          <w:p w:rsidR="00C42C01" w:rsidRPr="00236F6C" w:rsidRDefault="00C42C01" w:rsidP="00C42C01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</w:rPr>
            </w:pPr>
            <w:r w:rsidRPr="00236F6C">
              <w:rPr>
                <w:rFonts w:ascii="Times New Roman" w:eastAsia="Times New Roman CYR" w:hAnsi="Times New Roman" w:cs="Times New Roman"/>
                <w:sz w:val="24"/>
              </w:rPr>
              <w:t xml:space="preserve">    На территории района действуют 44 клуба молодых семей.  </w:t>
            </w:r>
          </w:p>
          <w:p w:rsidR="00C42C01" w:rsidRPr="00236F6C" w:rsidRDefault="00C42C01" w:rsidP="00C42C01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</w:rPr>
            </w:pPr>
            <w:r w:rsidRPr="00236F6C">
              <w:rPr>
                <w:rFonts w:ascii="Times New Roman" w:eastAsia="Times New Roman CYR" w:hAnsi="Times New Roman" w:cs="Times New Roman"/>
                <w:sz w:val="24"/>
              </w:rPr>
              <w:t xml:space="preserve">   </w:t>
            </w:r>
            <w:r w:rsidR="00096EDF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236F6C">
              <w:rPr>
                <w:rFonts w:ascii="Times New Roman" w:eastAsia="Times New Roman CYR" w:hAnsi="Times New Roman" w:cs="Times New Roman"/>
                <w:sz w:val="24"/>
              </w:rPr>
              <w:t>Доля молодежи, находящейся в трудной жизненной ситуации, от общег</w:t>
            </w:r>
            <w:r w:rsidR="001D6A8C" w:rsidRPr="00236F6C">
              <w:rPr>
                <w:rFonts w:ascii="Times New Roman" w:eastAsia="Times New Roman CYR" w:hAnsi="Times New Roman" w:cs="Times New Roman"/>
                <w:sz w:val="24"/>
              </w:rPr>
              <w:t>о числа молодежи составляет 0,86%</w:t>
            </w:r>
            <w:r w:rsidR="00096EDF">
              <w:rPr>
                <w:rFonts w:ascii="Times New Roman" w:eastAsia="Times New Roman CYR" w:hAnsi="Times New Roman" w:cs="Times New Roman"/>
                <w:sz w:val="24"/>
              </w:rPr>
              <w:t xml:space="preserve"> (80 человек)</w:t>
            </w:r>
            <w:r w:rsidR="001D6A8C" w:rsidRPr="00236F6C">
              <w:rPr>
                <w:rFonts w:ascii="Times New Roman" w:eastAsia="Times New Roman CYR" w:hAnsi="Times New Roman" w:cs="Times New Roman"/>
                <w:sz w:val="24"/>
              </w:rPr>
              <w:t>. В числе</w:t>
            </w:r>
            <w:r w:rsidRPr="00236F6C">
              <w:rPr>
                <w:rFonts w:ascii="Times New Roman" w:eastAsia="Times New Roman CYR" w:hAnsi="Times New Roman" w:cs="Times New Roman"/>
                <w:sz w:val="24"/>
              </w:rPr>
              <w:t xml:space="preserve"> молодежи, находящейся</w:t>
            </w:r>
            <w:r w:rsidR="00236F6C" w:rsidRPr="00236F6C">
              <w:rPr>
                <w:rFonts w:ascii="Times New Roman" w:eastAsia="Times New Roman CYR" w:hAnsi="Times New Roman" w:cs="Times New Roman"/>
                <w:sz w:val="24"/>
              </w:rPr>
              <w:t xml:space="preserve"> в трудной жизненной ситуации, 18</w:t>
            </w:r>
            <w:r w:rsidRPr="00236F6C">
              <w:rPr>
                <w:rFonts w:ascii="Times New Roman" w:eastAsia="Times New Roman CYR" w:hAnsi="Times New Roman" w:cs="Times New Roman"/>
                <w:sz w:val="24"/>
              </w:rPr>
              <w:t xml:space="preserve"> несовершеннолетн</w:t>
            </w:r>
            <w:r w:rsidR="00236F6C" w:rsidRPr="00236F6C">
              <w:rPr>
                <w:rFonts w:ascii="Times New Roman" w:eastAsia="Times New Roman CYR" w:hAnsi="Times New Roman" w:cs="Times New Roman"/>
                <w:sz w:val="24"/>
              </w:rPr>
              <w:t>их, состоящих на учете в КДН, 11</w:t>
            </w:r>
            <w:r w:rsidRPr="00236F6C">
              <w:rPr>
                <w:rFonts w:ascii="Times New Roman" w:eastAsia="Times New Roman CYR" w:hAnsi="Times New Roman" w:cs="Times New Roman"/>
                <w:sz w:val="24"/>
              </w:rPr>
              <w:t xml:space="preserve"> человек из числа инвалидов и одиноких род</w:t>
            </w:r>
            <w:r w:rsidR="00236F6C" w:rsidRPr="00236F6C">
              <w:rPr>
                <w:rFonts w:ascii="Times New Roman" w:eastAsia="Times New Roman CYR" w:hAnsi="Times New Roman" w:cs="Times New Roman"/>
                <w:sz w:val="24"/>
              </w:rPr>
              <w:t>ителей. К</w:t>
            </w:r>
            <w:r w:rsidRPr="00236F6C">
              <w:rPr>
                <w:rFonts w:ascii="Times New Roman" w:eastAsia="Times New Roman CYR" w:hAnsi="Times New Roman" w:cs="Times New Roman"/>
                <w:sz w:val="24"/>
              </w:rPr>
              <w:t>оличество мигрантов из числа м</w:t>
            </w:r>
            <w:r w:rsidR="00236F6C" w:rsidRPr="00236F6C">
              <w:rPr>
                <w:rFonts w:ascii="Times New Roman" w:eastAsia="Times New Roman CYR" w:hAnsi="Times New Roman" w:cs="Times New Roman"/>
                <w:sz w:val="24"/>
              </w:rPr>
              <w:t>ногодетны</w:t>
            </w:r>
            <w:r w:rsidR="00096EDF">
              <w:rPr>
                <w:rFonts w:ascii="Times New Roman" w:eastAsia="Times New Roman CYR" w:hAnsi="Times New Roman" w:cs="Times New Roman"/>
                <w:sz w:val="24"/>
              </w:rPr>
              <w:t>х и неполных семей – 20 человек обеспечены жильем и местами в образовательных организациях.</w:t>
            </w:r>
            <w:r w:rsidR="00236F6C" w:rsidRPr="00236F6C">
              <w:rPr>
                <w:rFonts w:ascii="Times New Roman" w:eastAsia="Times New Roman CYR" w:hAnsi="Times New Roman" w:cs="Times New Roman"/>
                <w:sz w:val="24"/>
              </w:rPr>
              <w:t xml:space="preserve"> Увеличилось количество сирот от 18 лет до 31 человека, </w:t>
            </w:r>
            <w:r w:rsidR="00096EDF">
              <w:rPr>
                <w:rFonts w:ascii="Times New Roman" w:eastAsia="Times New Roman CYR" w:hAnsi="Times New Roman" w:cs="Times New Roman"/>
                <w:sz w:val="24"/>
              </w:rPr>
              <w:t>все</w:t>
            </w:r>
            <w:r w:rsidR="00236F6C" w:rsidRPr="00236F6C">
              <w:rPr>
                <w:rFonts w:ascii="Times New Roman" w:eastAsia="Times New Roman CYR" w:hAnsi="Times New Roman" w:cs="Times New Roman"/>
                <w:sz w:val="24"/>
              </w:rPr>
              <w:t xml:space="preserve"> обеспечены жильем. </w:t>
            </w:r>
            <w:r w:rsidR="00096EDF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</w:p>
          <w:p w:rsidR="00C42C01" w:rsidRPr="00236F6C" w:rsidRDefault="00096EDF" w:rsidP="00096EDF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 xml:space="preserve">      </w:t>
            </w:r>
            <w:r w:rsidR="00C42C01" w:rsidRPr="00236F6C">
              <w:rPr>
                <w:rFonts w:ascii="Times New Roman" w:eastAsia="Times New Roman CYR" w:hAnsi="Times New Roman" w:cs="Times New Roman"/>
                <w:sz w:val="24"/>
              </w:rPr>
              <w:t xml:space="preserve">В районе реализуется проект </w:t>
            </w:r>
            <w:r w:rsidR="00C42C01" w:rsidRPr="00236F6C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C42C01" w:rsidRPr="00236F6C">
              <w:rPr>
                <w:rFonts w:ascii="Times New Roman" w:eastAsia="Times New Roman CYR" w:hAnsi="Times New Roman" w:cs="Times New Roman"/>
                <w:sz w:val="24"/>
              </w:rPr>
              <w:t>Праздник в каждый дом</w:t>
            </w:r>
            <w:r w:rsidR="00C42C01" w:rsidRPr="00236F6C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C42C01" w:rsidRPr="00236F6C">
              <w:rPr>
                <w:rFonts w:ascii="Times New Roman" w:eastAsia="Times New Roman CYR" w:hAnsi="Times New Roman" w:cs="Times New Roman"/>
                <w:sz w:val="24"/>
              </w:rPr>
              <w:t>по поддержке многодетных семей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 и людей с ограниченными возмож</w:t>
            </w:r>
            <w:r w:rsidR="00C42C01" w:rsidRPr="00236F6C">
              <w:rPr>
                <w:rFonts w:ascii="Times New Roman" w:eastAsia="Times New Roman CYR" w:hAnsi="Times New Roman" w:cs="Times New Roman"/>
                <w:sz w:val="24"/>
              </w:rPr>
              <w:t xml:space="preserve">ностями здоровья. В 2019 году была продолжена работа по вовлечению несовершеннолетних, состоящих на </w:t>
            </w:r>
            <w:r w:rsidR="00C42C01" w:rsidRPr="00236F6C">
              <w:rPr>
                <w:rFonts w:ascii="Times New Roman" w:eastAsia="Times New Roman CYR" w:hAnsi="Times New Roman" w:cs="Times New Roman"/>
                <w:sz w:val="24"/>
              </w:rPr>
              <w:lastRenderedPageBreak/>
              <w:t xml:space="preserve">учете в </w:t>
            </w:r>
            <w:proofErr w:type="spellStart"/>
            <w:r w:rsidR="00C42C01" w:rsidRPr="00236F6C">
              <w:rPr>
                <w:rFonts w:ascii="Times New Roman" w:eastAsia="Times New Roman CYR" w:hAnsi="Times New Roman" w:cs="Times New Roman"/>
                <w:sz w:val="24"/>
              </w:rPr>
              <w:t>КДНиЗП</w:t>
            </w:r>
            <w:proofErr w:type="spellEnd"/>
            <w:r w:rsidR="00C42C01" w:rsidRPr="00236F6C">
              <w:rPr>
                <w:rFonts w:ascii="Times New Roman" w:eastAsia="Times New Roman CYR" w:hAnsi="Times New Roman" w:cs="Times New Roman"/>
                <w:sz w:val="24"/>
              </w:rPr>
              <w:t xml:space="preserve"> и ПДН, в объединения и секции, к участию в волонтерской деятельности, в различных мероприятиях. В клубах молодых семей продолжена работа по оказанию консультационной помощи для молодых одиноких родителей. </w:t>
            </w:r>
          </w:p>
          <w:p w:rsidR="00096EDF" w:rsidRPr="00236F6C" w:rsidRDefault="00C42C01" w:rsidP="00096EDF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b/>
                <w:sz w:val="24"/>
              </w:rPr>
            </w:pPr>
            <w:r w:rsidRPr="00236F6C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Pr="00236F6C">
              <w:rPr>
                <w:rFonts w:ascii="Times New Roman" w:eastAsia="Times New Roman CYR" w:hAnsi="Times New Roman" w:cs="Times New Roman"/>
                <w:sz w:val="24"/>
              </w:rPr>
              <w:t xml:space="preserve">Доля молодых людей в возрасте от 14 до 30 лет, принимающих участие в добровольческой деятельности, в общей численности молодежи в возрасте </w:t>
            </w:r>
            <w:r w:rsidR="00EC2CA7">
              <w:rPr>
                <w:rFonts w:ascii="Times New Roman" w:eastAsia="Times New Roman CYR" w:hAnsi="Times New Roman" w:cs="Times New Roman"/>
                <w:sz w:val="24"/>
              </w:rPr>
              <w:t>от 14 до 30 лет, составляет 19,9</w:t>
            </w:r>
            <w:r w:rsidRPr="00236F6C">
              <w:rPr>
                <w:rFonts w:ascii="Times New Roman" w:eastAsia="Times New Roman CYR" w:hAnsi="Times New Roman" w:cs="Times New Roman"/>
                <w:sz w:val="24"/>
              </w:rPr>
              <w:t xml:space="preserve">%. </w:t>
            </w:r>
          </w:p>
          <w:p w:rsidR="00C42C01" w:rsidRPr="00236F6C" w:rsidRDefault="00C42C01" w:rsidP="00C42C01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</w:rPr>
            </w:pPr>
            <w:r w:rsidRPr="00236F6C">
              <w:rPr>
                <w:rFonts w:ascii="Times New Roman" w:eastAsia="Times New Roman CYR" w:hAnsi="Times New Roman" w:cs="Times New Roman"/>
                <w:sz w:val="24"/>
              </w:rPr>
              <w:t xml:space="preserve">В этом направлении в июне прошла экологическая акция «Чистые игры».  </w:t>
            </w:r>
            <w:r w:rsidR="00096EDF" w:rsidRPr="00236F6C">
              <w:rPr>
                <w:rFonts w:ascii="Times New Roman" w:eastAsia="Times New Roman CYR" w:hAnsi="Times New Roman" w:cs="Times New Roman"/>
                <w:sz w:val="24"/>
              </w:rPr>
              <w:t>Проведена акция «Софийский десант».</w:t>
            </w:r>
            <w:r w:rsidR="00096EDF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236F6C">
              <w:rPr>
                <w:rFonts w:ascii="Times New Roman" w:eastAsia="Times New Roman CYR" w:hAnsi="Times New Roman" w:cs="Times New Roman"/>
                <w:sz w:val="24"/>
              </w:rPr>
              <w:t>В сентябре более 1000 волонтеров приняли участие во Всерос</w:t>
            </w:r>
            <w:r w:rsidR="00236F6C" w:rsidRPr="00236F6C">
              <w:rPr>
                <w:rFonts w:ascii="Times New Roman" w:eastAsia="Times New Roman CYR" w:hAnsi="Times New Roman" w:cs="Times New Roman"/>
                <w:sz w:val="24"/>
              </w:rPr>
              <w:t>сийской акции «Зеленая Россия»</w:t>
            </w:r>
            <w:r w:rsidRPr="00236F6C">
              <w:rPr>
                <w:rFonts w:ascii="Times New Roman" w:eastAsia="Times New Roman CYR" w:hAnsi="Times New Roman" w:cs="Times New Roman"/>
                <w:sz w:val="24"/>
              </w:rPr>
              <w:t xml:space="preserve">. Молодежь района приняла участие в областном </w:t>
            </w:r>
            <w:proofErr w:type="spellStart"/>
            <w:r w:rsidRPr="00236F6C">
              <w:rPr>
                <w:rFonts w:ascii="Times New Roman" w:eastAsia="Times New Roman CYR" w:hAnsi="Times New Roman" w:cs="Times New Roman"/>
                <w:sz w:val="24"/>
              </w:rPr>
              <w:t>форсайт-кэмпе</w:t>
            </w:r>
            <w:proofErr w:type="spellEnd"/>
            <w:r w:rsidRPr="00236F6C">
              <w:rPr>
                <w:rFonts w:ascii="Times New Roman" w:eastAsia="Times New Roman CYR" w:hAnsi="Times New Roman" w:cs="Times New Roman"/>
                <w:sz w:val="24"/>
              </w:rPr>
              <w:t>, в окружном образовательном форуме «Ладога», во Всероссийском форуме «Выше крыши», в практической сессии «Волонтеры наследия».</w:t>
            </w:r>
            <w:r w:rsidR="00236F6C" w:rsidRPr="00236F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="00236F6C">
              <w:rPr>
                <w:rFonts w:ascii="Times New Roman" w:eastAsia="Times New Roman CYR" w:hAnsi="Times New Roman" w:cs="Times New Roman"/>
                <w:sz w:val="24"/>
              </w:rPr>
              <w:t>Волонт</w:t>
            </w:r>
            <w:r w:rsidR="00096EDF">
              <w:rPr>
                <w:rFonts w:ascii="Times New Roman" w:eastAsia="Times New Roman CYR" w:hAnsi="Times New Roman" w:cs="Times New Roman"/>
                <w:sz w:val="24"/>
              </w:rPr>
              <w:t>ерские объединения участвовали</w:t>
            </w:r>
            <w:r w:rsidR="00236F6C" w:rsidRPr="00236F6C">
              <w:rPr>
                <w:rFonts w:ascii="Times New Roman" w:eastAsia="Times New Roman CYR" w:hAnsi="Times New Roman" w:cs="Times New Roman"/>
                <w:sz w:val="24"/>
              </w:rPr>
              <w:t xml:space="preserve"> в региональном конкурсе </w:t>
            </w:r>
            <w:r w:rsidR="00236F6C">
              <w:rPr>
                <w:rFonts w:ascii="Times New Roman" w:eastAsia="Times New Roman CYR" w:hAnsi="Times New Roman" w:cs="Times New Roman"/>
                <w:sz w:val="24"/>
              </w:rPr>
              <w:t xml:space="preserve">проектов </w:t>
            </w:r>
            <w:r w:rsidR="00236F6C" w:rsidRPr="00236F6C">
              <w:rPr>
                <w:rFonts w:ascii="Times New Roman" w:eastAsia="Times New Roman CYR" w:hAnsi="Times New Roman" w:cs="Times New Roman"/>
                <w:sz w:val="24"/>
              </w:rPr>
              <w:t xml:space="preserve">«Добрый регион 53». В декабре 2019 года </w:t>
            </w:r>
            <w:r w:rsidR="00096EDF" w:rsidRPr="00236F6C">
              <w:rPr>
                <w:rFonts w:ascii="Times New Roman" w:eastAsia="Times New Roman CYR" w:hAnsi="Times New Roman" w:cs="Times New Roman"/>
                <w:sz w:val="24"/>
              </w:rPr>
              <w:t xml:space="preserve">на районном слете </w:t>
            </w:r>
            <w:r w:rsidR="00236F6C" w:rsidRPr="00236F6C">
              <w:rPr>
                <w:rFonts w:ascii="Times New Roman" w:eastAsia="Times New Roman CYR" w:hAnsi="Times New Roman" w:cs="Times New Roman"/>
                <w:sz w:val="24"/>
              </w:rPr>
              <w:t xml:space="preserve">были подведены итоги по добровольчеству. Лучшие волонтеры отмечены знаком «Доброволец Года», самые активные - дипломами и подарками. Проект  молодежного совета при Администрации </w:t>
            </w:r>
            <w:proofErr w:type="spellStart"/>
            <w:r w:rsidR="00236F6C" w:rsidRPr="00236F6C">
              <w:rPr>
                <w:rFonts w:ascii="Times New Roman" w:eastAsia="Times New Roman CYR" w:hAnsi="Times New Roman" w:cs="Times New Roman"/>
                <w:sz w:val="24"/>
              </w:rPr>
              <w:t>Бронницкого</w:t>
            </w:r>
            <w:proofErr w:type="spellEnd"/>
            <w:r w:rsidR="00236F6C" w:rsidRPr="00236F6C">
              <w:rPr>
                <w:rFonts w:ascii="Times New Roman" w:eastAsia="Times New Roman CYR" w:hAnsi="Times New Roman" w:cs="Times New Roman"/>
                <w:sz w:val="24"/>
              </w:rPr>
              <w:t xml:space="preserve"> поселения выиграл грант  на сумму 100 тыс. рублей.</w:t>
            </w:r>
          </w:p>
          <w:p w:rsidR="00C42C01" w:rsidRPr="00236F6C" w:rsidRDefault="00C42C01" w:rsidP="00C42C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42C01" w:rsidRDefault="00C42C01" w:rsidP="00C42C01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r>
              <w:rPr>
                <w:rFonts w:ascii="Times New Roman" w:eastAsia="Times New Roman CYR" w:hAnsi="Times New Roman" w:cs="Times New Roman"/>
                <w:b/>
              </w:rPr>
              <w:t>Развитие и совершенствование системы патриотического воспитания гражданина Новгородского района.</w:t>
            </w:r>
          </w:p>
          <w:p w:rsidR="00C42C01" w:rsidRPr="002959BA" w:rsidRDefault="00C42C01" w:rsidP="00C42C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B0">
              <w:rPr>
                <w:rFonts w:ascii="Times New Roman" w:eastAsia="Times New Roman CYR" w:hAnsi="Times New Roman" w:cs="Times New Roman"/>
                <w:color w:val="FF0000"/>
              </w:rPr>
              <w:t xml:space="preserve">  </w:t>
            </w:r>
            <w:r w:rsidR="002959BA">
              <w:rPr>
                <w:rFonts w:ascii="Times New Roman" w:eastAsia="Times New Roman CYR" w:hAnsi="Times New Roman" w:cs="Times New Roman"/>
                <w:color w:val="FF0000"/>
              </w:rPr>
              <w:t xml:space="preserve"> </w:t>
            </w:r>
            <w:r w:rsidR="008D5BBA">
              <w:rPr>
                <w:rFonts w:ascii="Times New Roman" w:eastAsia="Times New Roman CYR" w:hAnsi="Times New Roman" w:cs="Times New Roman"/>
              </w:rPr>
              <w:t>В районе организована работа 56</w:t>
            </w:r>
            <w:r w:rsidRPr="002959BA">
              <w:rPr>
                <w:rFonts w:ascii="Times New Roman" w:eastAsia="Times New Roman CYR" w:hAnsi="Times New Roman" w:cs="Times New Roman"/>
              </w:rPr>
              <w:t xml:space="preserve"> объединений патриотической направленности, в т.ч. районный Центр подготовки граждан к военной службе. </w:t>
            </w:r>
            <w:r w:rsidRPr="002959BA">
              <w:rPr>
                <w:rFonts w:ascii="Times New Roman" w:hAnsi="Times New Roman" w:cs="Times New Roman"/>
                <w:sz w:val="24"/>
                <w:szCs w:val="24"/>
              </w:rPr>
              <w:t>Доля молодежи, регулярно участвующей в работе патриотических клубов, центров, объединений, от общ</w:t>
            </w:r>
            <w:r w:rsidR="006D3D89">
              <w:rPr>
                <w:rFonts w:ascii="Times New Roman" w:hAnsi="Times New Roman" w:cs="Times New Roman"/>
                <w:sz w:val="24"/>
                <w:szCs w:val="24"/>
              </w:rPr>
              <w:t>его числа молодежи составляет 36,6</w:t>
            </w:r>
            <w:r w:rsidRPr="002959B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6D3D89">
              <w:rPr>
                <w:rFonts w:ascii="Times New Roman" w:hAnsi="Times New Roman" w:cs="Times New Roman"/>
                <w:sz w:val="24"/>
                <w:szCs w:val="24"/>
              </w:rPr>
              <w:t xml:space="preserve"> (на 7</w:t>
            </w:r>
            <w:r w:rsidR="002959BA" w:rsidRPr="002959BA">
              <w:rPr>
                <w:rFonts w:ascii="Times New Roman" w:hAnsi="Times New Roman" w:cs="Times New Roman"/>
                <w:sz w:val="24"/>
                <w:szCs w:val="24"/>
              </w:rPr>
              <w:t>% больше  по сравнению с прошлым годом)</w:t>
            </w:r>
            <w:r w:rsidRPr="002959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2C01" w:rsidRPr="007B1FB0" w:rsidRDefault="00C42C01" w:rsidP="00C42C01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color w:val="FF0000"/>
              </w:rPr>
            </w:pPr>
            <w:r w:rsidRPr="007B1F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E508B9">
              <w:rPr>
                <w:rFonts w:ascii="Times New Roman" w:hAnsi="Times New Roman" w:cs="Times New Roman"/>
                <w:sz w:val="24"/>
                <w:szCs w:val="24"/>
              </w:rPr>
              <w:t xml:space="preserve">В весенний и осенний период  тремя поисковыми отрядами района велись  работы в Старорусском, Новгородском </w:t>
            </w:r>
            <w:proofErr w:type="gramStart"/>
            <w:r w:rsidR="00E508B9">
              <w:rPr>
                <w:rFonts w:ascii="Times New Roman" w:hAnsi="Times New Roman" w:cs="Times New Roman"/>
                <w:sz w:val="24"/>
                <w:szCs w:val="24"/>
              </w:rPr>
              <w:t>районах</w:t>
            </w:r>
            <w:proofErr w:type="gramEnd"/>
            <w:r w:rsidR="00E508B9">
              <w:rPr>
                <w:rFonts w:ascii="Times New Roman" w:hAnsi="Times New Roman" w:cs="Times New Roman"/>
                <w:sz w:val="24"/>
                <w:szCs w:val="24"/>
              </w:rPr>
              <w:t xml:space="preserve"> и урочище Кошельки. В ходе поисковых работ были подняты останки 55 бойцов, 4 именных медальона. Все прочитаны. Ведется поиск родственников.</w:t>
            </w:r>
            <w:r w:rsidR="00E50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33F1A" w:rsidRPr="00733F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33F1A">
              <w:rPr>
                <w:rFonts w:ascii="Times New Roman" w:hAnsi="Times New Roman" w:cs="Times New Roman"/>
                <w:sz w:val="24"/>
                <w:szCs w:val="24"/>
              </w:rPr>
              <w:t>поисковиков - 44 человека.</w:t>
            </w:r>
            <w:r w:rsidR="00733F1A" w:rsidRPr="0073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C01" w:rsidRPr="00E508B9" w:rsidRDefault="00E508B9" w:rsidP="00C42C01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Pr="00E508B9">
              <w:rPr>
                <w:rFonts w:ascii="Times New Roman" w:hAnsi="Times New Roman" w:cs="Times New Roman"/>
                <w:sz w:val="24"/>
                <w:szCs w:val="24"/>
              </w:rPr>
              <w:t xml:space="preserve">14 мероприятий, посвященных Дням воинской славы России (акция ко дню снятия блокады Ленинграда, посвящение в юнармейцы к Сталинградской битве, районный конкурс «Парень на все 100», фестиваль  «Майский вальс»  к 9 мая, </w:t>
            </w:r>
            <w:proofErr w:type="spellStart"/>
            <w:r w:rsidRPr="00E508B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508B9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МАУДЗОЛ «Волынь» к трем датам,  спартакиада допризывной молодежи к Куликовской битве, </w:t>
            </w:r>
            <w:proofErr w:type="spellStart"/>
            <w:r w:rsidRPr="00E508B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508B9">
              <w:rPr>
                <w:rFonts w:ascii="Times New Roman" w:hAnsi="Times New Roman" w:cs="Times New Roman"/>
                <w:sz w:val="24"/>
                <w:szCs w:val="24"/>
              </w:rPr>
              <w:t xml:space="preserve"> «Сражения» к трем датам, творческий конкурс ко Дню народного единства), мероприятия, посвященные 75-летию освобождения Новгорода от немецко-фашистских захватчиков,  ко Дню памяти и скорби. Проведена акция, посвященная Дню космонавтики. Всего проведено 27 основных районных  мероприятий с участием  около  4 тыс. человек</w:t>
            </w:r>
          </w:p>
          <w:p w:rsidR="00C42C01" w:rsidRPr="00E508B9" w:rsidRDefault="00C42C01" w:rsidP="00733F1A">
            <w:pPr>
              <w:suppressAutoHyphens/>
              <w:spacing w:after="0" w:line="240" w:lineRule="exact"/>
              <w:ind w:firstLine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месячника оборонно-массовой работы проведено 31 мероприятие для молодежи от 14 лет </w:t>
            </w:r>
            <w:r w:rsidRPr="00E508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охватом 2504 человека: спортивные соревнования и игры, уроки мужества, смотры строя и песни, торжественные линейки, концерты, выставки, </w:t>
            </w:r>
            <w:proofErr w:type="spellStart"/>
            <w:r w:rsidRPr="00E508B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видеопоказы</w:t>
            </w:r>
            <w:proofErr w:type="spellEnd"/>
            <w:r w:rsidRPr="00E508B9">
              <w:rPr>
                <w:rFonts w:ascii="Times New Roman" w:eastAsia="Times New Roman" w:hAnsi="Times New Roman" w:cs="Times New Roman"/>
                <w:sz w:val="24"/>
                <w:szCs w:val="24"/>
              </w:rPr>
              <w:t>. В апреле состоялся День призывника с участием военкомата.</w:t>
            </w:r>
          </w:p>
          <w:p w:rsidR="00C42C01" w:rsidRPr="00E508B9" w:rsidRDefault="00C42C01" w:rsidP="00C42C01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E508B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На базе 10 школ и МАУ «Дом молодежи, центр ГПВ и ПДМ» создано 12 юнармейских отрядов. </w:t>
            </w:r>
          </w:p>
          <w:p w:rsidR="00C42C01" w:rsidRPr="00E508B9" w:rsidRDefault="00C42C01" w:rsidP="00C42C01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E508B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В районе прошли мероприятия, посвященные 30-летию вывода войск из Афганистана. В д. </w:t>
            </w:r>
            <w:proofErr w:type="spellStart"/>
            <w:r w:rsidRPr="00E508B9">
              <w:rPr>
                <w:rFonts w:ascii="Times New Roman" w:eastAsia="Times New Roman CYR" w:hAnsi="Times New Roman" w:cs="Times New Roman"/>
                <w:sz w:val="24"/>
                <w:szCs w:val="24"/>
              </w:rPr>
              <w:t>Хутынь</w:t>
            </w:r>
            <w:proofErr w:type="spellEnd"/>
            <w:r w:rsidRPr="00E508B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традиционно прошел митинг, посвященный 75-летию освобождения Новгорода. В учреждениях образования и культуры состоялась акция «Блокадный хлеб», посвященная 75-летию снятия блокады Ленинграда. Проведены мероприятия, посвященные 75-летию освобождения Новгорода от немецко-фашистских захватчиков.</w:t>
            </w:r>
          </w:p>
          <w:p w:rsidR="00C42C01" w:rsidRPr="00E508B9" w:rsidRDefault="00733F1A" w:rsidP="00C42C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 </w:t>
            </w:r>
            <w:r w:rsidR="00C42C01" w:rsidRPr="00E508B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Ко Дню Победы и Дню памяти и скорби организованы акции «Дом со звездой», «Георгиевская ленточка», «Бессмертный полк», «Свеча Памяти», «Горсть памяти». </w:t>
            </w:r>
            <w:r w:rsidR="00E508B9" w:rsidRPr="00E508B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E508B9" w:rsidRPr="00E508B9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паспортов состоялось в рамках Всероссийской акции 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граждане России». Проведено 14</w:t>
            </w:r>
            <w:r w:rsidR="00E508B9" w:rsidRPr="00E5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="00E508B9" w:rsidRPr="00E508B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ко Дню России, Дню флага России,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Конституции РФ, состоялось чествование граждан, получивших паспорта  и вручение. Охвачено 152 человека</w:t>
            </w:r>
            <w:r w:rsidR="00E508B9" w:rsidRPr="00E508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2C01" w:rsidRPr="00E508B9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Продолжена реализац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ия проекта «Эстафета поколений», в ходе которой  организовано обучение </w:t>
            </w:r>
            <w:r w:rsidR="008142B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15 человек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компьютерной </w:t>
            </w:r>
            <w:r w:rsidR="008142B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грамотности. </w:t>
            </w:r>
          </w:p>
          <w:p w:rsidR="00C42C01" w:rsidRPr="00E508B9" w:rsidRDefault="00C42C01" w:rsidP="00C42C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9">
              <w:rPr>
                <w:rFonts w:ascii="Times New Roman" w:hAnsi="Times New Roman" w:cs="Times New Roman"/>
                <w:sz w:val="24"/>
                <w:szCs w:val="24"/>
              </w:rPr>
              <w:t>Доля населения, участвующего в мероприятиях патриотической направленности, составляет 98 %.</w:t>
            </w:r>
          </w:p>
          <w:p w:rsidR="001E48BF" w:rsidRPr="00947407" w:rsidRDefault="00CD5894" w:rsidP="008B7784">
            <w:pPr>
              <w:spacing w:after="0" w:line="240" w:lineRule="exact"/>
              <w:ind w:firstLine="708"/>
              <w:jc w:val="both"/>
              <w:rPr>
                <w:rFonts w:ascii="Times New Roman" w:eastAsia="Times New Roman CYR" w:hAnsi="Times New Roman" w:cs="Times New Roman"/>
                <w:b/>
                <w:sz w:val="24"/>
              </w:rPr>
            </w:pPr>
            <w:r w:rsidRPr="00947407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 w:rsidRPr="00947407">
              <w:rPr>
                <w:rFonts w:ascii="Times New Roman" w:eastAsia="Times New Roman CYR" w:hAnsi="Times New Roman" w:cs="Times New Roman"/>
                <w:b/>
              </w:rPr>
              <w:t>Создание необходимых условий для оздоровления, летней занятости детей и подростков в каникулярное время.</w:t>
            </w:r>
          </w:p>
          <w:p w:rsidR="003934B1" w:rsidRPr="00760D7E" w:rsidRDefault="003934B1" w:rsidP="003934B1">
            <w:pPr>
              <w:spacing w:after="0" w:line="240" w:lineRule="exact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0D7E">
              <w:rPr>
                <w:rFonts w:ascii="Times New Roman" w:eastAsia="Calibri" w:hAnsi="Times New Roman"/>
                <w:sz w:val="24"/>
                <w:szCs w:val="24"/>
              </w:rPr>
              <w:t xml:space="preserve">В марте составлен Единый реестр организаций отдыха и оздоровления детей на 2019 год. В реестр вошли 17 лагерей с дневным пребыванием, 9 профильных смен, 3 лагеря труда и отдыха, загородный лагерь «Волынь», 2 санатория «Тесово-2», «Семейный». </w:t>
            </w:r>
          </w:p>
          <w:p w:rsidR="003934B1" w:rsidRPr="00760D7E" w:rsidRDefault="003934B1" w:rsidP="003934B1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0D7E">
              <w:rPr>
                <w:rFonts w:ascii="Times New Roman" w:eastAsia="Calibri" w:hAnsi="Times New Roman"/>
                <w:sz w:val="24"/>
                <w:szCs w:val="24"/>
              </w:rPr>
              <w:t>На базе 15 общеобразовательных организаций в июне работали 17 лагерей с дневным пребыванием с охватом 763 ребенка. Профильные смены организованы в девяти школах, с охватом 155 человек. Лагеря труда и отдыха - с охватом 40 человек функционировали на базе трех школ.</w:t>
            </w:r>
          </w:p>
          <w:p w:rsidR="009604CD" w:rsidRPr="00760D7E" w:rsidRDefault="002F5B8F" w:rsidP="009604CD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0D7E">
              <w:rPr>
                <w:rFonts w:ascii="Times New Roman" w:eastAsia="Calibri" w:hAnsi="Times New Roman"/>
                <w:sz w:val="24"/>
                <w:szCs w:val="24"/>
              </w:rPr>
              <w:t>В муниципальном районе функцио</w:t>
            </w:r>
            <w:r w:rsidR="003934B1" w:rsidRPr="00760D7E">
              <w:rPr>
                <w:rFonts w:ascii="Times New Roman" w:eastAsia="Calibri" w:hAnsi="Times New Roman"/>
                <w:sz w:val="24"/>
                <w:szCs w:val="24"/>
              </w:rPr>
              <w:t>нирует загородный оздоровительный лагерь «Волынь», который также внесен в реестр</w:t>
            </w:r>
            <w:r w:rsidR="003934B1" w:rsidRPr="007B1FB0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. </w:t>
            </w:r>
            <w:r w:rsidR="003934B1" w:rsidRPr="00384A67">
              <w:rPr>
                <w:rFonts w:ascii="Times New Roman" w:eastAsia="Calibri" w:hAnsi="Times New Roman"/>
                <w:sz w:val="24"/>
                <w:szCs w:val="24"/>
              </w:rPr>
              <w:t xml:space="preserve">За </w:t>
            </w:r>
            <w:r w:rsidR="00384A67" w:rsidRPr="00384A67">
              <w:rPr>
                <w:rFonts w:ascii="Times New Roman" w:eastAsia="Calibri" w:hAnsi="Times New Roman"/>
                <w:sz w:val="24"/>
                <w:szCs w:val="24"/>
              </w:rPr>
              <w:t xml:space="preserve">2019 год </w:t>
            </w:r>
            <w:r w:rsidR="003934B1" w:rsidRPr="00384A67">
              <w:rPr>
                <w:rFonts w:ascii="Times New Roman" w:eastAsia="Calibri" w:hAnsi="Times New Roman"/>
                <w:sz w:val="24"/>
                <w:szCs w:val="24"/>
              </w:rPr>
              <w:t xml:space="preserve">на базе лагеря </w:t>
            </w:r>
            <w:r w:rsidR="00384A67" w:rsidRPr="00384A67">
              <w:rPr>
                <w:rFonts w:ascii="Times New Roman" w:eastAsia="Calibri" w:hAnsi="Times New Roman"/>
                <w:sz w:val="24"/>
                <w:szCs w:val="24"/>
              </w:rPr>
              <w:t>оздоровился 891 подросток.</w:t>
            </w:r>
            <w:r w:rsidR="009604CD" w:rsidRPr="007B1FB0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="009604CD" w:rsidRPr="00760D7E">
              <w:rPr>
                <w:rFonts w:ascii="Times New Roman" w:eastAsia="Calibri" w:hAnsi="Times New Roman"/>
                <w:sz w:val="24"/>
                <w:szCs w:val="24"/>
              </w:rPr>
              <w:t xml:space="preserve">В ходе летней кампании осуществлялось тесное взаимодействие с «Новгородским социально-реабилитационным центром для несовершеннолетних «Подросток», с «Реабилитационным центром для детей и подростков с ограниченными возможностями». Организован отдых 81 инвалида, 1073 ребенка в трудной жизненной ситуации получили бесплатные путевки, 42 ребенка состоящие на различных видах учета организованно отдохнули в летний период. </w:t>
            </w:r>
          </w:p>
          <w:p w:rsidR="006E0761" w:rsidRPr="00760D7E" w:rsidRDefault="006E0761" w:rsidP="009604C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июле-августе на базе ОАУСО Центр «Подросток» в д.Болотная функционировал </w:t>
            </w:r>
            <w:r w:rsidRPr="00760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профильный лагерь с круглосуточным пребыванием, в котором за две смены отдохнуло 30 детей в трудной жизненной ситуации.</w:t>
            </w:r>
          </w:p>
          <w:p w:rsidR="003934B1" w:rsidRPr="00760D7E" w:rsidRDefault="003934B1" w:rsidP="003934B1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D7E">
              <w:rPr>
                <w:rFonts w:ascii="Times New Roman" w:hAnsi="Times New Roman"/>
                <w:sz w:val="24"/>
                <w:szCs w:val="24"/>
              </w:rPr>
              <w:t>Всего в загородных лагерях отдохнул 561 ребенок: 364 - дети в ТЖС,30 детей-сирот, 35 детей-инвалидов, 7 ребят, состоящих на различных видах учета.</w:t>
            </w:r>
          </w:p>
          <w:p w:rsidR="006E0761" w:rsidRPr="00384A67" w:rsidRDefault="003934B1" w:rsidP="003934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A67">
              <w:rPr>
                <w:rFonts w:ascii="Times New Roman" w:hAnsi="Times New Roman"/>
                <w:sz w:val="24"/>
                <w:szCs w:val="24"/>
              </w:rPr>
              <w:t xml:space="preserve">С января по </w:t>
            </w:r>
            <w:r w:rsidR="00384A67" w:rsidRPr="00384A67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384A67">
              <w:rPr>
                <w:rFonts w:ascii="Times New Roman" w:hAnsi="Times New Roman"/>
                <w:sz w:val="24"/>
                <w:szCs w:val="24"/>
              </w:rPr>
              <w:t xml:space="preserve"> в санаториях «</w:t>
            </w:r>
            <w:r w:rsidR="006E0761" w:rsidRPr="00384A67">
              <w:rPr>
                <w:rFonts w:ascii="Times New Roman" w:hAnsi="Times New Roman"/>
                <w:sz w:val="24"/>
                <w:szCs w:val="24"/>
              </w:rPr>
              <w:t>Тесово-2» и «Семейный» отдохнуло</w:t>
            </w:r>
            <w:r w:rsidRPr="00384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4A67" w:rsidRPr="00384A67">
              <w:rPr>
                <w:rFonts w:ascii="Times New Roman" w:hAnsi="Times New Roman"/>
                <w:sz w:val="24"/>
                <w:szCs w:val="24"/>
              </w:rPr>
              <w:t xml:space="preserve">550 </w:t>
            </w:r>
            <w:r w:rsidR="006E0761" w:rsidRPr="00384A67">
              <w:rPr>
                <w:rFonts w:ascii="Times New Roman" w:hAnsi="Times New Roman"/>
                <w:sz w:val="24"/>
                <w:szCs w:val="24"/>
              </w:rPr>
              <w:t>реб</w:t>
            </w:r>
            <w:r w:rsidR="00384A67" w:rsidRPr="00384A67">
              <w:rPr>
                <w:rFonts w:ascii="Times New Roman" w:hAnsi="Times New Roman"/>
                <w:sz w:val="24"/>
                <w:szCs w:val="24"/>
              </w:rPr>
              <w:t>ят</w:t>
            </w:r>
            <w:r w:rsidR="006E0761" w:rsidRPr="00384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A67">
              <w:rPr>
                <w:rFonts w:ascii="Times New Roman" w:hAnsi="Times New Roman"/>
                <w:sz w:val="24"/>
                <w:szCs w:val="24"/>
              </w:rPr>
              <w:t>до 17 лет.</w:t>
            </w:r>
          </w:p>
          <w:p w:rsidR="001121B1" w:rsidRPr="00760D7E" w:rsidRDefault="003934B1" w:rsidP="00F3542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D7E">
              <w:rPr>
                <w:rFonts w:ascii="Times New Roman" w:hAnsi="Times New Roman"/>
                <w:sz w:val="24"/>
                <w:szCs w:val="24"/>
              </w:rPr>
              <w:t xml:space="preserve">На базе школ организована работа трудовых бригад. По договорам с центром занятости трудоустроено </w:t>
            </w:r>
            <w:r w:rsidR="006E0761" w:rsidRPr="00760D7E">
              <w:rPr>
                <w:rFonts w:ascii="Times New Roman" w:hAnsi="Times New Roman"/>
                <w:sz w:val="24"/>
                <w:szCs w:val="24"/>
              </w:rPr>
              <w:t>187</w:t>
            </w:r>
            <w:r w:rsidRPr="00760D7E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  <w:r w:rsidR="009604CD" w:rsidRPr="007B1FB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604CD" w:rsidRPr="00760D7E">
              <w:rPr>
                <w:rFonts w:ascii="Times New Roman" w:hAnsi="Times New Roman"/>
                <w:sz w:val="24"/>
                <w:szCs w:val="24"/>
              </w:rPr>
              <w:t>30 победител</w:t>
            </w:r>
            <w:r w:rsidR="00EC3AC6" w:rsidRPr="00760D7E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="009604CD" w:rsidRPr="00760D7E">
              <w:rPr>
                <w:rFonts w:ascii="Times New Roman" w:hAnsi="Times New Roman"/>
                <w:sz w:val="24"/>
                <w:szCs w:val="24"/>
              </w:rPr>
              <w:t>творческих конкурсов</w:t>
            </w:r>
            <w:r w:rsidR="004E3110" w:rsidRPr="00760D7E">
              <w:rPr>
                <w:rFonts w:ascii="Times New Roman" w:hAnsi="Times New Roman"/>
                <w:sz w:val="24"/>
                <w:szCs w:val="24"/>
              </w:rPr>
              <w:t>, предметных олимпиад</w:t>
            </w:r>
            <w:r w:rsidR="009604CD" w:rsidRPr="00760D7E">
              <w:rPr>
                <w:rFonts w:ascii="Times New Roman" w:hAnsi="Times New Roman"/>
                <w:sz w:val="24"/>
                <w:szCs w:val="24"/>
              </w:rPr>
              <w:t xml:space="preserve"> и спорти</w:t>
            </w:r>
            <w:r w:rsidR="00EC3AC6" w:rsidRPr="00760D7E">
              <w:rPr>
                <w:rFonts w:ascii="Times New Roman" w:hAnsi="Times New Roman"/>
                <w:sz w:val="24"/>
                <w:szCs w:val="24"/>
              </w:rPr>
              <w:t>вных соревнований отдохнули за пределами области и в л</w:t>
            </w:r>
            <w:r w:rsidR="004E3110" w:rsidRPr="00760D7E">
              <w:rPr>
                <w:rFonts w:ascii="Times New Roman" w:hAnsi="Times New Roman"/>
                <w:sz w:val="24"/>
                <w:szCs w:val="24"/>
              </w:rPr>
              <w:t xml:space="preserve">агерях Черноморского побережья: </w:t>
            </w:r>
            <w:r w:rsidR="00EC3AC6" w:rsidRPr="00760D7E">
              <w:rPr>
                <w:rFonts w:ascii="Times New Roman" w:hAnsi="Times New Roman"/>
                <w:sz w:val="24"/>
                <w:szCs w:val="24"/>
              </w:rPr>
              <w:t>«Смена», «Сириус», «Артек», «Орленок», «Здравница», «Бородино».</w:t>
            </w:r>
          </w:p>
          <w:p w:rsidR="00947407" w:rsidRPr="00CE7227" w:rsidRDefault="00CD5894" w:rsidP="00CE7227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CE7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CE7227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Комплексное решение жизнеустройства детей-сирот и детей, оставшихся без попечения родителей</w:t>
            </w:r>
            <w:r w:rsidR="00947407" w:rsidRPr="00CE7227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.</w:t>
            </w:r>
          </w:p>
          <w:p w:rsidR="00947407" w:rsidRPr="009A478A" w:rsidRDefault="00947407" w:rsidP="00CE7227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8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детей-сирот и детей, оставшихся без попечения родителей, переданных на воспитание в семьи, от общей численности выявленных за отчетный период, составляет </w:t>
            </w:r>
            <w:r w:rsidR="009A478A" w:rsidRPr="009A478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9A478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A478A" w:rsidRPr="009A47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A478A">
              <w:rPr>
                <w:rFonts w:ascii="Times New Roman" w:hAnsi="Times New Roman" w:cs="Times New Roman"/>
                <w:bCs/>
                <w:sz w:val="24"/>
                <w:szCs w:val="24"/>
              </w:rPr>
              <w:t>%.</w:t>
            </w:r>
            <w:r w:rsidR="006F634A" w:rsidRPr="009A4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отчетный </w:t>
            </w:r>
            <w:r w:rsidR="009A478A" w:rsidRPr="009A478A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r w:rsidR="006F634A" w:rsidRPr="009A4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выявлен </w:t>
            </w:r>
            <w:r w:rsidR="009A478A" w:rsidRPr="009A478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6F634A" w:rsidRPr="009A4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478A" w:rsidRPr="009A478A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</w:t>
            </w:r>
            <w:r w:rsidR="006F634A" w:rsidRPr="009A478A">
              <w:rPr>
                <w:rFonts w:ascii="Times New Roman" w:hAnsi="Times New Roman" w:cs="Times New Roman"/>
                <w:bCs/>
                <w:sz w:val="24"/>
                <w:szCs w:val="24"/>
              </w:rPr>
              <w:t>, оставш</w:t>
            </w:r>
            <w:r w:rsidR="009A478A" w:rsidRPr="009A478A"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="006F634A" w:rsidRPr="009A4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ся без попечения родителей, </w:t>
            </w:r>
            <w:r w:rsidR="00DD2DB9" w:rsidRPr="009A47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A478A" w:rsidRPr="009A478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F634A" w:rsidRPr="009A4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устроены в семьи граждан Новгородского района.</w:t>
            </w:r>
          </w:p>
          <w:p w:rsidR="00947407" w:rsidRPr="009A478A" w:rsidRDefault="00947407" w:rsidP="00CE7227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8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финансирования единовременная выплата на ремонт жилого помещения в размере 3</w:t>
            </w:r>
            <w:r w:rsidR="00B14C9C" w:rsidRPr="009A478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9A478A">
              <w:rPr>
                <w:rFonts w:ascii="Times New Roman" w:hAnsi="Times New Roman" w:cs="Times New Roman"/>
                <w:sz w:val="24"/>
                <w:szCs w:val="24"/>
              </w:rPr>
              <w:t xml:space="preserve">00 руб.  </w:t>
            </w:r>
            <w:r w:rsidR="00B14C9C" w:rsidRPr="009A478A">
              <w:rPr>
                <w:rFonts w:ascii="Times New Roman" w:hAnsi="Times New Roman" w:cs="Times New Roman"/>
                <w:sz w:val="24"/>
                <w:szCs w:val="24"/>
              </w:rPr>
              <w:t>выплачена в полном объеме 1 человеку.</w:t>
            </w:r>
          </w:p>
          <w:p w:rsidR="001E48BF" w:rsidRPr="00F35424" w:rsidRDefault="00471545" w:rsidP="009A478A">
            <w:pPr>
              <w:spacing w:after="0" w:line="240" w:lineRule="exact"/>
              <w:ind w:firstLine="709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9A478A">
              <w:rPr>
                <w:rFonts w:ascii="Times New Roman" w:hAnsi="Times New Roman" w:cs="Times New Roman"/>
                <w:sz w:val="24"/>
                <w:szCs w:val="24"/>
              </w:rPr>
              <w:t xml:space="preserve">На учете в отделе опеки и попечительства состоит </w:t>
            </w:r>
            <w:r w:rsidR="009A478A" w:rsidRPr="009A478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A4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78A" w:rsidRPr="009A478A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 из категории </w:t>
            </w:r>
            <w:r w:rsidRPr="009A478A">
              <w:rPr>
                <w:rFonts w:ascii="Times New Roman" w:hAnsi="Times New Roman" w:cs="Times New Roman"/>
                <w:sz w:val="24"/>
                <w:szCs w:val="24"/>
              </w:rPr>
              <w:t xml:space="preserve">детей-сирот и детей, оставшихся без попечения родителей, а также лиц из числа детей-сирот и детей, оставшихся без попечения родителей, которые подлежат обеспечению жилыми помещениями. </w:t>
            </w:r>
            <w:r w:rsidR="00947407" w:rsidRPr="009A478A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6F634A" w:rsidRPr="009A47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7407" w:rsidRPr="009A478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9A478A" w:rsidRPr="009A47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47407" w:rsidRPr="009A478A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9A478A" w:rsidRPr="009A478A">
              <w:rPr>
                <w:rFonts w:ascii="Times New Roman" w:hAnsi="Times New Roman" w:cs="Times New Roman"/>
                <w:sz w:val="24"/>
                <w:szCs w:val="24"/>
              </w:rPr>
              <w:t>ину</w:t>
            </w:r>
            <w:r w:rsidR="00947407" w:rsidRPr="009A4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78A" w:rsidRPr="009A478A">
              <w:rPr>
                <w:rFonts w:ascii="Times New Roman" w:hAnsi="Times New Roman" w:cs="Times New Roman"/>
                <w:sz w:val="24"/>
                <w:szCs w:val="24"/>
              </w:rPr>
              <w:t xml:space="preserve">вышеуказанной категории </w:t>
            </w:r>
            <w:r w:rsidR="00947407" w:rsidRPr="009A478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</w:t>
            </w:r>
            <w:r w:rsidR="009A478A" w:rsidRPr="009A47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47407" w:rsidRPr="009A478A">
              <w:rPr>
                <w:rFonts w:ascii="Times New Roman" w:hAnsi="Times New Roman" w:cs="Times New Roman"/>
                <w:sz w:val="24"/>
                <w:szCs w:val="24"/>
              </w:rPr>
              <w:t>лагоустроенны</w:t>
            </w:r>
            <w:r w:rsidR="009A478A" w:rsidRPr="009A47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7407" w:rsidRPr="009A478A">
              <w:rPr>
                <w:rFonts w:ascii="Times New Roman" w:hAnsi="Times New Roman" w:cs="Times New Roman"/>
                <w:sz w:val="24"/>
                <w:szCs w:val="24"/>
              </w:rPr>
              <w:t xml:space="preserve"> однокомнатны</w:t>
            </w:r>
            <w:r w:rsidR="009A478A" w:rsidRPr="009A47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7407" w:rsidRPr="009A478A">
              <w:rPr>
                <w:rFonts w:ascii="Times New Roman" w:hAnsi="Times New Roman" w:cs="Times New Roman"/>
                <w:sz w:val="24"/>
                <w:szCs w:val="24"/>
              </w:rPr>
              <w:t xml:space="preserve"> квартир</w:t>
            </w:r>
            <w:r w:rsidR="009A478A" w:rsidRPr="009A47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47407" w:rsidRPr="009A478A">
              <w:rPr>
                <w:rFonts w:ascii="Times New Roman" w:hAnsi="Times New Roman" w:cs="Times New Roman"/>
                <w:sz w:val="24"/>
                <w:szCs w:val="24"/>
              </w:rPr>
              <w:t xml:space="preserve"> в д. Борки, </w:t>
            </w:r>
            <w:r w:rsidR="006F634A" w:rsidRPr="009A47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7407" w:rsidRPr="009A478A">
              <w:rPr>
                <w:rFonts w:ascii="Times New Roman" w:hAnsi="Times New Roman" w:cs="Times New Roman"/>
                <w:sz w:val="24"/>
                <w:szCs w:val="24"/>
              </w:rPr>
              <w:t>. Чечулино, д. Ермолино</w:t>
            </w:r>
            <w:r w:rsidR="006F634A" w:rsidRPr="009A478A">
              <w:rPr>
                <w:rFonts w:ascii="Times New Roman" w:hAnsi="Times New Roman" w:cs="Times New Roman"/>
                <w:sz w:val="24"/>
                <w:szCs w:val="24"/>
              </w:rPr>
              <w:t>, д. Подберезье</w:t>
            </w:r>
            <w:r w:rsidR="00B14C9C" w:rsidRPr="009A478A">
              <w:rPr>
                <w:rFonts w:ascii="Times New Roman" w:hAnsi="Times New Roman" w:cs="Times New Roman"/>
                <w:sz w:val="24"/>
                <w:szCs w:val="24"/>
              </w:rPr>
              <w:t>, д. Савино</w:t>
            </w:r>
            <w:r w:rsidR="00947407" w:rsidRPr="009A47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1E48BF" w:rsidRPr="00947407" w:rsidRDefault="00CD5894" w:rsidP="004B3F3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</w:rPr>
      </w:pPr>
      <w:r w:rsidRPr="00947407">
        <w:rPr>
          <w:rFonts w:ascii="Times New Roman" w:eastAsia="Times New Roman CYR" w:hAnsi="Times New Roman" w:cs="Times New Roman"/>
          <w:b/>
          <w:i/>
          <w:sz w:val="28"/>
          <w:u w:val="single"/>
        </w:rPr>
        <w:lastRenderedPageBreak/>
        <w:t xml:space="preserve"> </w:t>
      </w:r>
    </w:p>
    <w:sectPr w:rsidR="001E48BF" w:rsidRPr="00947407" w:rsidSect="004B3F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8BF"/>
    <w:rsid w:val="00096EDF"/>
    <w:rsid w:val="000F3B1C"/>
    <w:rsid w:val="001121B1"/>
    <w:rsid w:val="001D6A8C"/>
    <w:rsid w:val="001E48BF"/>
    <w:rsid w:val="00227109"/>
    <w:rsid w:val="00236F6C"/>
    <w:rsid w:val="002959BA"/>
    <w:rsid w:val="002D19B0"/>
    <w:rsid w:val="002E79AF"/>
    <w:rsid w:val="002F5B8F"/>
    <w:rsid w:val="00374E45"/>
    <w:rsid w:val="00384A67"/>
    <w:rsid w:val="003934B1"/>
    <w:rsid w:val="003B14E5"/>
    <w:rsid w:val="00402981"/>
    <w:rsid w:val="00471545"/>
    <w:rsid w:val="004B3F37"/>
    <w:rsid w:val="004E3110"/>
    <w:rsid w:val="005206A3"/>
    <w:rsid w:val="00593B1C"/>
    <w:rsid w:val="005B4E6D"/>
    <w:rsid w:val="005D0D10"/>
    <w:rsid w:val="006D3D89"/>
    <w:rsid w:val="006E0761"/>
    <w:rsid w:val="006E5391"/>
    <w:rsid w:val="006E6877"/>
    <w:rsid w:val="006F634A"/>
    <w:rsid w:val="00733F1A"/>
    <w:rsid w:val="00760D7E"/>
    <w:rsid w:val="007B1FB0"/>
    <w:rsid w:val="007C283B"/>
    <w:rsid w:val="007E62A5"/>
    <w:rsid w:val="00805A35"/>
    <w:rsid w:val="008142B3"/>
    <w:rsid w:val="00866282"/>
    <w:rsid w:val="008876C4"/>
    <w:rsid w:val="008B7784"/>
    <w:rsid w:val="008D5BBA"/>
    <w:rsid w:val="008F118E"/>
    <w:rsid w:val="00912958"/>
    <w:rsid w:val="00947407"/>
    <w:rsid w:val="009604CD"/>
    <w:rsid w:val="00982132"/>
    <w:rsid w:val="0098488C"/>
    <w:rsid w:val="00985423"/>
    <w:rsid w:val="009A478A"/>
    <w:rsid w:val="009A603B"/>
    <w:rsid w:val="00A12DCC"/>
    <w:rsid w:val="00A86824"/>
    <w:rsid w:val="00B14C9C"/>
    <w:rsid w:val="00B344F0"/>
    <w:rsid w:val="00B67A07"/>
    <w:rsid w:val="00BB3980"/>
    <w:rsid w:val="00C2011B"/>
    <w:rsid w:val="00C42C01"/>
    <w:rsid w:val="00C649B6"/>
    <w:rsid w:val="00CA7069"/>
    <w:rsid w:val="00CD5894"/>
    <w:rsid w:val="00CD65C0"/>
    <w:rsid w:val="00CE7227"/>
    <w:rsid w:val="00DA17EF"/>
    <w:rsid w:val="00DD2DB9"/>
    <w:rsid w:val="00E508B9"/>
    <w:rsid w:val="00E95BEB"/>
    <w:rsid w:val="00EA3890"/>
    <w:rsid w:val="00EC2CA7"/>
    <w:rsid w:val="00EC3AC6"/>
    <w:rsid w:val="00F35424"/>
    <w:rsid w:val="00F6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5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A3656-B09A-4B47-9555-77C9D0D7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Митрухова Татьяна Станиславовна</dc:creator>
  <cp:lastModifiedBy>I.Boeva</cp:lastModifiedBy>
  <cp:revision>26</cp:revision>
  <dcterms:created xsi:type="dcterms:W3CDTF">2019-10-15T10:39:00Z</dcterms:created>
  <dcterms:modified xsi:type="dcterms:W3CDTF">2020-01-23T10:28:00Z</dcterms:modified>
</cp:coreProperties>
</file>